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69FF" w:rsidRDefault="00CF3B55" w:rsidP="006569FF">
      <w:pPr>
        <w:jc w:val="center"/>
        <w:rPr>
          <w:b/>
          <w:i/>
          <w:sz w:val="56"/>
        </w:rPr>
      </w:pPr>
      <w:bookmarkStart w:id="0" w:name="_GoBack"/>
      <w:bookmarkEnd w:id="0"/>
      <w:r>
        <w:rPr>
          <w:b/>
          <w:i/>
          <w:sz w:val="56"/>
        </w:rPr>
        <w:t xml:space="preserve"> </w:t>
      </w:r>
      <w:r w:rsidR="00FE4085">
        <w:rPr>
          <w:b/>
          <w:i/>
          <w:sz w:val="56"/>
        </w:rPr>
        <w:t>Living the Byzantine Faith</w:t>
      </w:r>
    </w:p>
    <w:p w:rsidR="00FE4085" w:rsidRPr="006569FF" w:rsidRDefault="00FE4085" w:rsidP="006569FF">
      <w:pPr>
        <w:jc w:val="center"/>
        <w:rPr>
          <w:b/>
          <w:i/>
          <w:sz w:val="56"/>
        </w:rPr>
      </w:pPr>
      <w:r>
        <w:rPr>
          <w:b/>
          <w:i/>
          <w:sz w:val="56"/>
        </w:rPr>
        <w:t>A Four Week Course</w:t>
      </w:r>
    </w:p>
    <w:p w:rsidR="006569FF" w:rsidRDefault="00BC05A4" w:rsidP="006569FF">
      <w:pPr>
        <w:jc w:val="center"/>
      </w:pPr>
      <w:r>
        <w:rPr>
          <w:b/>
          <w:i/>
          <w:noProof/>
          <w:sz w:val="56"/>
        </w:rPr>
        <mc:AlternateContent>
          <mc:Choice Requires="wps">
            <w:drawing>
              <wp:anchor distT="0" distB="0" distL="114300" distR="114300" simplePos="0" relativeHeight="251659264" behindDoc="0" locked="0" layoutInCell="1" allowOverlap="1">
                <wp:simplePos x="0" y="0"/>
                <wp:positionH relativeFrom="column">
                  <wp:posOffset>57150</wp:posOffset>
                </wp:positionH>
                <wp:positionV relativeFrom="paragraph">
                  <wp:posOffset>6622415</wp:posOffset>
                </wp:positionV>
                <wp:extent cx="5972175" cy="666750"/>
                <wp:effectExtent l="0" t="0" r="28575" b="1905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7217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CF3C14" w:rsidRDefault="00CF3B55" w:rsidP="000A713E">
                            <w:pPr>
                              <w:jc w:val="center"/>
                              <w:rPr>
                                <w:b/>
                                <w:sz w:val="32"/>
                                <w:szCs w:val="28"/>
                              </w:rPr>
                            </w:pPr>
                            <w:r w:rsidRPr="00CF3C14">
                              <w:rPr>
                                <w:b/>
                                <w:sz w:val="32"/>
                                <w:szCs w:val="28"/>
                              </w:rPr>
                              <w:t>A Four Week Course Designed to Inform You and Deepen Your Faith.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5pt;margin-top:521.45pt;width:470.25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" fillcolor="white [3201]" strokeweight=".5pt">
                <v:path arrowok="t"/>
                <v:textbox>
                  <w:txbxContent>
                    <w:p w:rsidR="00CF3B55" w:rsidRPr="00CF3C14" w:rsidRDefault="00CF3B55" w:rsidP="000A713E">
                      <w:pPr>
                        <w:jc w:val="center"/>
                        <w:rPr>
                          <w:b/>
                          <w:sz w:val="32"/>
                          <w:szCs w:val="28"/>
                        </w:rPr>
                      </w:pPr>
                      <w:r w:rsidRPr="00CF3C14">
                        <w:rPr>
                          <w:b/>
                          <w:sz w:val="32"/>
                          <w:szCs w:val="28"/>
                        </w:rPr>
                        <w:t>A Four Week Course Designed to Inform You and Deepen Your Faith.</w:t>
                      </w:r>
                    </w:p>
                  </w:txbxContent>
                </v:textbox>
              </v:shape>
            </w:pict>
          </mc:Fallback>
        </mc:AlternateContent>
      </w:r>
      <w:r w:rsidR="006569FF" w:rsidRPr="006569FF">
        <w:rPr>
          <w:b/>
          <w:i/>
          <w:noProof/>
          <w:sz w:val="56"/>
        </w:rPr>
        <w:drawing>
          <wp:anchor distT="0" distB="0" distL="114300" distR="114300" simplePos="0" relativeHeight="251658240" behindDoc="0" locked="0" layoutInCell="1" allowOverlap="1">
            <wp:simplePos x="914400" y="914400"/>
            <wp:positionH relativeFrom="margin">
              <wp:align>center</wp:align>
            </wp:positionH>
            <wp:positionV relativeFrom="margin">
              <wp:align>center</wp:align>
            </wp:positionV>
            <wp:extent cx="5942330" cy="5353050"/>
            <wp:effectExtent l="0" t="0" r="1270" b="0"/>
            <wp:wrapSquare wrapText="bothSides"/>
            <wp:docPr id="12290" name="Picture 2" descr="C:\Documents and Settings\mkoscinski\Desktop\New Folder\pentcost.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290" name="Picture 2" descr="C:\Documents and Settings\mkoscinski\Desktop\New Folder\pentcost.jpg"/>
                    <pic:cNvPicPr>
                      <a:picLocks noGrp="1" noChangeAspect="1" noChangeArrowheads="1"/>
                    </pic:cNvPicPr>
                  </pic:nvPicPr>
                  <pic:blipFill>
                    <a:blip r:embed="rId8" cstate="print">
                      <a:extLst>
                        <a:ext uri="{BEBA8EAE-BF5A-486C-A8C5-ECC9F3942E4B}">
                          <a14:imgProps xmlns:a14="http://schemas.microsoft.com/office/drawing/2010/main">
                            <a14:imgLayer r:embed="rId9">
                              <a14:imgEffect>
                                <a14:brightnessContrast contrast="-43000"/>
                              </a14:imgEffect>
                            </a14:imgLayer>
                          </a14:imgProps>
                        </a:ext>
                        <a:ext uri="{28A0092B-C50C-407E-A947-70E740481C1C}">
                          <a14:useLocalDpi xmlns:a14="http://schemas.microsoft.com/office/drawing/2010/main" val="0"/>
                        </a:ext>
                      </a:extLst>
                    </a:blip>
                    <a:srcRect t="932" b="932"/>
                    <a:stretch>
                      <a:fillRect/>
                    </a:stretch>
                  </pic:blipFill>
                  <pic:spPr bwMode="auto">
                    <a:xfrm>
                      <a:off x="0" y="0"/>
                      <a:ext cx="5943600" cy="5354081"/>
                    </a:xfrm>
                    <a:prstGeom prst="rect">
                      <a:avLst/>
                    </a:prstGeom>
                    <a:noFill/>
                    <a:extLst/>
                  </pic:spPr>
                </pic:pic>
              </a:graphicData>
            </a:graphic>
          </wp:anchor>
        </w:drawing>
      </w:r>
      <w:r w:rsidR="006569FF">
        <w:br w:type="page"/>
      </w:r>
    </w:p>
    <w:p w:rsidR="000A713E" w:rsidRDefault="00911311" w:rsidP="008730EA">
      <w:pPr>
        <w:pStyle w:val="Title"/>
      </w:pPr>
      <w:r>
        <w:lastRenderedPageBreak/>
        <w:t>ABOUT THIS COURSE</w:t>
      </w:r>
    </w:p>
    <w:p w:rsidR="009768F0" w:rsidRDefault="00BC05A4" w:rsidP="000A713E">
      <w:r>
        <w:rPr>
          <w:noProof/>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52070</wp:posOffset>
                </wp:positionV>
                <wp:extent cx="5943600" cy="1485900"/>
                <wp:effectExtent l="0" t="0" r="19050"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148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9768F0" w:rsidRDefault="00CF3B55" w:rsidP="009768F0">
                            <w:pPr>
                              <w:widowControl w:val="0"/>
                              <w:spacing w:after="120" w:line="285" w:lineRule="auto"/>
                              <w:jc w:val="center"/>
                              <w:rPr>
                                <w:rFonts w:ascii="Calibri" w:eastAsia="Times New Roman" w:hAnsi="Calibri" w:cs="Calibri"/>
                                <w:color w:val="000000"/>
                                <w:kern w:val="28"/>
                                <w:sz w:val="24"/>
                                <w:szCs w:val="24"/>
                              </w:rPr>
                            </w:pPr>
                            <w:r w:rsidRPr="009768F0">
                              <w:rPr>
                                <w:rFonts w:ascii="Calibri" w:eastAsia="Times New Roman" w:hAnsi="Calibri" w:cs="Calibri"/>
                                <w:color w:val="000000"/>
                                <w:kern w:val="28"/>
                                <w:sz w:val="24"/>
                                <w:szCs w:val="24"/>
                              </w:rPr>
                              <w:t>Suggestions for the Next Version</w:t>
                            </w:r>
                          </w:p>
                          <w:p w:rsidR="00CF3B55" w:rsidRPr="002B62DA" w:rsidRDefault="00CF3B55" w:rsidP="002B62DA">
                            <w:pPr>
                              <w:widowControl w:val="0"/>
                              <w:spacing w:after="120" w:line="285" w:lineRule="auto"/>
                              <w:jc w:val="both"/>
                              <w:rPr>
                                <w:rFonts w:ascii="Calibri" w:eastAsia="Times New Roman" w:hAnsi="Calibri" w:cs="Calibri"/>
                                <w:color w:val="000000"/>
                                <w:kern w:val="28"/>
                                <w:sz w:val="24"/>
                                <w:szCs w:val="24"/>
                              </w:rPr>
                            </w:pPr>
                            <w:r w:rsidRPr="009768F0">
                              <w:rPr>
                                <w:rFonts w:ascii="Calibri" w:eastAsia="Times New Roman" w:hAnsi="Calibri" w:cs="Calibri"/>
                                <w:color w:val="000000"/>
                                <w:kern w:val="28"/>
                                <w:sz w:val="24"/>
                                <w:szCs w:val="24"/>
                              </w:rPr>
                              <w:t>If you have any comments, suggestions, or revisions, please contact the edito</w:t>
                            </w:r>
                            <w:r w:rsidRPr="003C5C13">
                              <w:rPr>
                                <w:rFonts w:ascii="Calibri" w:eastAsia="Times New Roman" w:hAnsi="Calibri" w:cs="Calibri"/>
                                <w:color w:val="000000"/>
                                <w:kern w:val="28"/>
                                <w:sz w:val="24"/>
                                <w:szCs w:val="24"/>
                              </w:rPr>
                              <w:t>r at mark_koscinski@yahoo.com.  The last page of this book had an evaluation form.  Please turn this evaluation in at the end of the class.  As ideas or comments occur to you during the four weeks, pleas</w:t>
                            </w:r>
                            <w:r>
                              <w:rPr>
                                <w:rFonts w:ascii="Calibri" w:eastAsia="Times New Roman" w:hAnsi="Calibri" w:cs="Calibri"/>
                                <w:color w:val="000000"/>
                                <w:kern w:val="28"/>
                                <w:sz w:val="24"/>
                                <w:szCs w:val="24"/>
                              </w:rPr>
                              <w:t xml:space="preserve">e write them down right away.  </w:t>
                            </w:r>
                            <w:r w:rsidRPr="003C5C13">
                              <w:rPr>
                                <w:rFonts w:ascii="Calibri" w:eastAsia="Times New Roman" w:hAnsi="Calibri" w:cs="Calibri"/>
                                <w:color w:val="000000"/>
                                <w:kern w:val="28"/>
                                <w:sz w:val="24"/>
                                <w:szCs w:val="24"/>
                              </w:rPr>
                              <w:t>Please be honest in your evaluation a</w:t>
                            </w:r>
                            <w:r>
                              <w:rPr>
                                <w:rFonts w:ascii="Calibri" w:eastAsia="Times New Roman" w:hAnsi="Calibri" w:cs="Calibri"/>
                                <w:color w:val="000000"/>
                                <w:kern w:val="28"/>
                                <w:sz w:val="24"/>
                                <w:szCs w:val="24"/>
                              </w:rPr>
                              <w:t>bout the content of the course.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margin-left:0;margin-top:4.1pt;width:468pt;height:1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" fillcolor="white [3201]" strokeweight=".5pt">
                <v:path arrowok="t"/>
                <v:textbox>
                  <w:txbxContent>
                    <w:p w:rsidR="00CF3B55" w:rsidRPr="009768F0" w:rsidRDefault="00CF3B55" w:rsidP="009768F0">
                      <w:pPr>
                        <w:widowControl w:val="0"/>
                        <w:spacing w:after="120" w:line="285" w:lineRule="auto"/>
                        <w:jc w:val="center"/>
                        <w:rPr>
                          <w:rFonts w:ascii="Calibri" w:eastAsia="Times New Roman" w:hAnsi="Calibri" w:cs="Calibri"/>
                          <w:color w:val="000000"/>
                          <w:kern w:val="28"/>
                          <w:sz w:val="24"/>
                          <w:szCs w:val="24"/>
                        </w:rPr>
                      </w:pPr>
                      <w:r w:rsidRPr="009768F0">
                        <w:rPr>
                          <w:rFonts w:ascii="Calibri" w:eastAsia="Times New Roman" w:hAnsi="Calibri" w:cs="Calibri"/>
                          <w:color w:val="000000"/>
                          <w:kern w:val="28"/>
                          <w:sz w:val="24"/>
                          <w:szCs w:val="24"/>
                        </w:rPr>
                        <w:t>Suggestions for the Next Version</w:t>
                      </w:r>
                    </w:p>
                    <w:p w:rsidR="00CF3B55" w:rsidRPr="002B62DA" w:rsidRDefault="00CF3B55" w:rsidP="002B62DA">
                      <w:pPr>
                        <w:widowControl w:val="0"/>
                        <w:spacing w:after="120" w:line="285" w:lineRule="auto"/>
                        <w:jc w:val="both"/>
                        <w:rPr>
                          <w:rFonts w:ascii="Calibri" w:eastAsia="Times New Roman" w:hAnsi="Calibri" w:cs="Calibri"/>
                          <w:color w:val="000000"/>
                          <w:kern w:val="28"/>
                          <w:sz w:val="24"/>
                          <w:szCs w:val="24"/>
                        </w:rPr>
                      </w:pPr>
                      <w:r w:rsidRPr="009768F0">
                        <w:rPr>
                          <w:rFonts w:ascii="Calibri" w:eastAsia="Times New Roman" w:hAnsi="Calibri" w:cs="Calibri"/>
                          <w:color w:val="000000"/>
                          <w:kern w:val="28"/>
                          <w:sz w:val="24"/>
                          <w:szCs w:val="24"/>
                        </w:rPr>
                        <w:t>If you have any comments, suggestions, or revisions, please contact the edito</w:t>
                      </w:r>
                      <w:r w:rsidRPr="003C5C13">
                        <w:rPr>
                          <w:rFonts w:ascii="Calibri" w:eastAsia="Times New Roman" w:hAnsi="Calibri" w:cs="Calibri"/>
                          <w:color w:val="000000"/>
                          <w:kern w:val="28"/>
                          <w:sz w:val="24"/>
                          <w:szCs w:val="24"/>
                        </w:rPr>
                        <w:t>r at mark_koscinski@yahoo.com.  The last page of this book had an evaluation form.  Please turn this evaluation in at the end of the class.  As ideas or comments occur to you during the four weeks, pleas</w:t>
                      </w:r>
                      <w:r>
                        <w:rPr>
                          <w:rFonts w:ascii="Calibri" w:eastAsia="Times New Roman" w:hAnsi="Calibri" w:cs="Calibri"/>
                          <w:color w:val="000000"/>
                          <w:kern w:val="28"/>
                          <w:sz w:val="24"/>
                          <w:szCs w:val="24"/>
                        </w:rPr>
                        <w:t xml:space="preserve">e write them down right away.  </w:t>
                      </w:r>
                      <w:r w:rsidRPr="003C5C13">
                        <w:rPr>
                          <w:rFonts w:ascii="Calibri" w:eastAsia="Times New Roman" w:hAnsi="Calibri" w:cs="Calibri"/>
                          <w:color w:val="000000"/>
                          <w:kern w:val="28"/>
                          <w:sz w:val="24"/>
                          <w:szCs w:val="24"/>
                        </w:rPr>
                        <w:t>Please be honest in your evaluation a</w:t>
                      </w:r>
                      <w:r>
                        <w:rPr>
                          <w:rFonts w:ascii="Calibri" w:eastAsia="Times New Roman" w:hAnsi="Calibri" w:cs="Calibri"/>
                          <w:color w:val="000000"/>
                          <w:kern w:val="28"/>
                          <w:sz w:val="24"/>
                          <w:szCs w:val="24"/>
                        </w:rPr>
                        <w:t>bout the content of the course.</w:t>
                      </w:r>
                    </w:p>
                  </w:txbxContent>
                </v:textbox>
              </v:shape>
            </w:pict>
          </mc:Fallback>
        </mc:AlternateContent>
      </w:r>
    </w:p>
    <w:p w:rsidR="009768F0" w:rsidRDefault="00BC05A4">
      <w:r>
        <w:rPr>
          <w:noProof/>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4769485</wp:posOffset>
                </wp:positionV>
                <wp:extent cx="5943600" cy="1476375"/>
                <wp:effectExtent l="0" t="0" r="19050"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1476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3C5C13" w:rsidRDefault="00CF3B55" w:rsidP="009768F0">
                            <w:pPr>
                              <w:jc w:val="center"/>
                              <w:rPr>
                                <w:sz w:val="24"/>
                              </w:rPr>
                            </w:pPr>
                            <w:r w:rsidRPr="003C5C13">
                              <w:rPr>
                                <w:sz w:val="24"/>
                              </w:rPr>
                              <w:t>Icon of the Descent of the Holy Spirit</w:t>
                            </w:r>
                          </w:p>
                          <w:p w:rsidR="00CF3B55" w:rsidRPr="003C5C13" w:rsidRDefault="00CF3B55" w:rsidP="002B62DA">
                            <w:pPr>
                              <w:jc w:val="both"/>
                              <w:rPr>
                                <w:sz w:val="24"/>
                              </w:rPr>
                            </w:pPr>
                            <w:r w:rsidRPr="003C5C13">
                              <w:rPr>
                                <w:sz w:val="24"/>
                              </w:rPr>
                              <w:t>The icon on the opposing page is the Icon of the Descent of the Holy Spirit, one of the Three Persons of the Holy Trinity.  The Trinity is one of the ce</w:t>
                            </w:r>
                            <w:r>
                              <w:rPr>
                                <w:sz w:val="24"/>
                              </w:rPr>
                              <w:t xml:space="preserve">ntral doctrines of our Faith.  </w:t>
                            </w:r>
                            <w:r w:rsidRPr="003C5C13">
                              <w:rPr>
                                <w:sz w:val="24"/>
                              </w:rPr>
                              <w:t>We will call on the Holy Spirit for help and guidance during our course.</w:t>
                            </w:r>
                            <w:r>
                              <w:rPr>
                                <w:sz w:val="24"/>
                              </w:rPr>
                              <w:t xml:space="preserve">  </w:t>
                            </w:r>
                            <w:r w:rsidRPr="003C5C13">
                              <w:rPr>
                                <w:sz w:val="24"/>
                              </w:rPr>
                              <w:t>Never hesitate to call on the Holy Spirit for help and guidance in</w:t>
                            </w:r>
                            <w:r>
                              <w:rPr>
                                <w:sz w:val="24"/>
                              </w:rPr>
                              <w:t xml:space="preserve"> the course of your daily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margin-left:0;margin-top:375.55pt;width:468pt;height:11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" fillcolor="white [3201]" strokeweight=".5pt">
                <v:path arrowok="t"/>
                <v:textbox>
                  <w:txbxContent>
                    <w:p w:rsidR="00CF3B55" w:rsidRPr="003C5C13" w:rsidRDefault="00CF3B55" w:rsidP="009768F0">
                      <w:pPr>
                        <w:jc w:val="center"/>
                        <w:rPr>
                          <w:sz w:val="24"/>
                        </w:rPr>
                      </w:pPr>
                      <w:r w:rsidRPr="003C5C13">
                        <w:rPr>
                          <w:sz w:val="24"/>
                        </w:rPr>
                        <w:t>Icon of the Descent of the Holy Spirit</w:t>
                      </w:r>
                    </w:p>
                    <w:p w:rsidR="00CF3B55" w:rsidRPr="003C5C13" w:rsidRDefault="00CF3B55" w:rsidP="002B62DA">
                      <w:pPr>
                        <w:jc w:val="both"/>
                        <w:rPr>
                          <w:sz w:val="24"/>
                        </w:rPr>
                      </w:pPr>
                      <w:r w:rsidRPr="003C5C13">
                        <w:rPr>
                          <w:sz w:val="24"/>
                        </w:rPr>
                        <w:t>The icon on the opposing page is the Icon of the Descent of the Holy Spirit, one of the Three Persons of the Holy Trinity.  The Trinity is one of the ce</w:t>
                      </w:r>
                      <w:r>
                        <w:rPr>
                          <w:sz w:val="24"/>
                        </w:rPr>
                        <w:t xml:space="preserve">ntral doctrines of our Faith.  </w:t>
                      </w:r>
                      <w:r w:rsidRPr="003C5C13">
                        <w:rPr>
                          <w:sz w:val="24"/>
                        </w:rPr>
                        <w:t>We will call on the Holy Spirit for help and guidance during our course.</w:t>
                      </w:r>
                      <w:r>
                        <w:rPr>
                          <w:sz w:val="24"/>
                        </w:rPr>
                        <w:t xml:space="preserve">  </w:t>
                      </w:r>
                      <w:r w:rsidRPr="003C5C13">
                        <w:rPr>
                          <w:sz w:val="24"/>
                        </w:rPr>
                        <w:t>Never hesitate to call on the Holy Spirit for help and guidance in</w:t>
                      </w:r>
                      <w:r>
                        <w:rPr>
                          <w:sz w:val="24"/>
                        </w:rPr>
                        <w:t xml:space="preserve"> the course of your daily life.</w:t>
                      </w:r>
                    </w:p>
                  </w:txbxContent>
                </v:textbox>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3512185</wp:posOffset>
                </wp:positionV>
                <wp:extent cx="5943600" cy="857250"/>
                <wp:effectExtent l="0" t="0" r="19050"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857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3C5C13" w:rsidRDefault="00CF3B55" w:rsidP="003C5C13">
                            <w:pPr>
                              <w:jc w:val="center"/>
                              <w:rPr>
                                <w:sz w:val="24"/>
                              </w:rPr>
                            </w:pPr>
                            <w:r w:rsidRPr="003C5C13">
                              <w:rPr>
                                <w:sz w:val="24"/>
                              </w:rPr>
                              <w:t>Attributions and Credit</w:t>
                            </w:r>
                          </w:p>
                          <w:p w:rsidR="00CF3B55" w:rsidRPr="003C5C13" w:rsidRDefault="00CF3B55" w:rsidP="003C5C13">
                            <w:pPr>
                              <w:rPr>
                                <w:sz w:val="24"/>
                              </w:rPr>
                            </w:pPr>
                            <w:r w:rsidRPr="003C5C13">
                              <w:rPr>
                                <w:sz w:val="24"/>
                              </w:rPr>
                              <w:t>We are indebted to Fat</w:t>
                            </w:r>
                            <w:r>
                              <w:rPr>
                                <w:sz w:val="24"/>
                              </w:rPr>
                              <w:t xml:space="preserve">her Mitch Pacwa, and his book, </w:t>
                            </w:r>
                            <w:r w:rsidRPr="003C5C13">
                              <w:rPr>
                                <w:sz w:val="24"/>
                                <w:u w:val="single"/>
                              </w:rPr>
                              <w:t xml:space="preserve">The Year of Faith: A Bible Study Guide for Catholics, </w:t>
                            </w:r>
                            <w:r w:rsidRPr="003C5C13">
                              <w:rPr>
                                <w:sz w:val="24"/>
                              </w:rPr>
                              <w:t>Ou</w:t>
                            </w:r>
                            <w:r>
                              <w:rPr>
                                <w:sz w:val="24"/>
                              </w:rPr>
                              <w:t xml:space="preserve">r Sunday Visitor Publications, </w:t>
                            </w:r>
                            <w:r w:rsidRPr="003C5C13">
                              <w:rPr>
                                <w:sz w:val="24"/>
                              </w:rPr>
                              <w:t>2012.</w:t>
                            </w:r>
                          </w:p>
                          <w:p w:rsidR="00CF3B55" w:rsidRDefault="00CF3B55" w:rsidP="003C5C1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29" type="#_x0000_t202" style="position:absolute;margin-left:0;margin-top:276.55pt;width:468pt;height:6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" fillcolor="white [3201]" strokeweight=".5pt">
                <v:path arrowok="t"/>
                <v:textbox>
                  <w:txbxContent>
                    <w:p w:rsidR="00CF3B55" w:rsidRPr="003C5C13" w:rsidRDefault="00CF3B55" w:rsidP="003C5C13">
                      <w:pPr>
                        <w:jc w:val="center"/>
                        <w:rPr>
                          <w:sz w:val="24"/>
                        </w:rPr>
                      </w:pPr>
                      <w:r w:rsidRPr="003C5C13">
                        <w:rPr>
                          <w:sz w:val="24"/>
                        </w:rPr>
                        <w:t>Attributions and Credit</w:t>
                      </w:r>
                    </w:p>
                    <w:p w:rsidR="00CF3B55" w:rsidRPr="003C5C13" w:rsidRDefault="00CF3B55" w:rsidP="003C5C13">
                      <w:pPr>
                        <w:rPr>
                          <w:sz w:val="24"/>
                        </w:rPr>
                      </w:pPr>
                      <w:r w:rsidRPr="003C5C13">
                        <w:rPr>
                          <w:sz w:val="24"/>
                        </w:rPr>
                        <w:t>We are indebted to Fat</w:t>
                      </w:r>
                      <w:r>
                        <w:rPr>
                          <w:sz w:val="24"/>
                        </w:rPr>
                        <w:t xml:space="preserve">her Mitch Pacwa, and his book, </w:t>
                      </w:r>
                      <w:r w:rsidRPr="003C5C13">
                        <w:rPr>
                          <w:sz w:val="24"/>
                          <w:u w:val="single"/>
                        </w:rPr>
                        <w:t xml:space="preserve">The Year of Faith: A Bible Study Guide for Catholics, </w:t>
                      </w:r>
                      <w:r w:rsidRPr="003C5C13">
                        <w:rPr>
                          <w:sz w:val="24"/>
                        </w:rPr>
                        <w:t>Ou</w:t>
                      </w:r>
                      <w:r>
                        <w:rPr>
                          <w:sz w:val="24"/>
                        </w:rPr>
                        <w:t xml:space="preserve">r Sunday Visitor Publications, </w:t>
                      </w:r>
                      <w:r w:rsidRPr="003C5C13">
                        <w:rPr>
                          <w:sz w:val="24"/>
                        </w:rPr>
                        <w:t>2012.</w:t>
                      </w:r>
                    </w:p>
                    <w:p w:rsidR="00CF3B55" w:rsidRDefault="00CF3B55" w:rsidP="003C5C13">
                      <w:pPr>
                        <w:jc w:val="cente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0</wp:posOffset>
                </wp:positionH>
                <wp:positionV relativeFrom="paragraph">
                  <wp:posOffset>1569085</wp:posOffset>
                </wp:positionV>
                <wp:extent cx="5943600" cy="1609725"/>
                <wp:effectExtent l="0" t="0" r="19050" b="2857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1609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3C5C13" w:rsidRDefault="00CF3B55" w:rsidP="003C5C13">
                            <w:pPr>
                              <w:jc w:val="center"/>
                              <w:rPr>
                                <w:sz w:val="24"/>
                                <w:szCs w:val="24"/>
                              </w:rPr>
                            </w:pPr>
                            <w:r w:rsidRPr="003C5C13">
                              <w:rPr>
                                <w:sz w:val="24"/>
                                <w:szCs w:val="24"/>
                              </w:rPr>
                              <w:t>Note from the Editor</w:t>
                            </w:r>
                          </w:p>
                          <w:p w:rsidR="00CF3B55" w:rsidRPr="003C5C13" w:rsidRDefault="00CF3B55" w:rsidP="002B62DA">
                            <w:pPr>
                              <w:jc w:val="both"/>
                              <w:rPr>
                                <w:sz w:val="24"/>
                                <w:szCs w:val="24"/>
                              </w:rPr>
                            </w:pPr>
                            <w:r>
                              <w:rPr>
                                <w:sz w:val="24"/>
                                <w:szCs w:val="24"/>
                              </w:rPr>
                              <w:t>This c</w:t>
                            </w:r>
                            <w:r w:rsidRPr="003C5C13">
                              <w:rPr>
                                <w:sz w:val="24"/>
                                <w:szCs w:val="24"/>
                              </w:rPr>
                              <w:t>ourse or any of the course materials do not represent the official po</w:t>
                            </w:r>
                            <w:r w:rsidR="00FE4085">
                              <w:rPr>
                                <w:sz w:val="24"/>
                                <w:szCs w:val="24"/>
                              </w:rPr>
                              <w:t xml:space="preserve">licy of the Eparchy of Passaic.  </w:t>
                            </w:r>
                            <w:r w:rsidRPr="003C5C13">
                              <w:rPr>
                                <w:sz w:val="24"/>
                                <w:szCs w:val="24"/>
                              </w:rPr>
                              <w:t>It is purely for</w:t>
                            </w:r>
                            <w:r>
                              <w:rPr>
                                <w:sz w:val="24"/>
                                <w:szCs w:val="24"/>
                              </w:rPr>
                              <w:t xml:space="preserve"> the purposes of informing and </w:t>
                            </w:r>
                            <w:r w:rsidRPr="003C5C13">
                              <w:rPr>
                                <w:sz w:val="24"/>
                                <w:szCs w:val="24"/>
                              </w:rPr>
                              <w:t xml:space="preserve">hopefully deepening the Faith of the participants. If it should prove to be </w:t>
                            </w:r>
                            <w:r>
                              <w:rPr>
                                <w:sz w:val="24"/>
                                <w:szCs w:val="24"/>
                              </w:rPr>
                              <w:t xml:space="preserve">a blessing to our Church, then </w:t>
                            </w:r>
                            <w:r w:rsidRPr="003C5C13">
                              <w:rPr>
                                <w:sz w:val="24"/>
                                <w:szCs w:val="24"/>
                              </w:rPr>
                              <w:t>thank</w:t>
                            </w:r>
                            <w:r>
                              <w:rPr>
                                <w:sz w:val="24"/>
                                <w:szCs w:val="24"/>
                              </w:rPr>
                              <w:t xml:space="preserve"> God, as it is the Holy Spirit who </w:t>
                            </w:r>
                            <w:r w:rsidRPr="003C5C13">
                              <w:rPr>
                                <w:sz w:val="24"/>
                                <w:szCs w:val="24"/>
                              </w:rPr>
                              <w:t xml:space="preserve">works wonders in our hearts and minds. </w:t>
                            </w:r>
                            <w:r>
                              <w:rPr>
                                <w:sz w:val="24"/>
                                <w:szCs w:val="24"/>
                              </w:rPr>
                              <w:t xml:space="preserve"> </w:t>
                            </w:r>
                            <w:r w:rsidRPr="003C5C13">
                              <w:rPr>
                                <w:sz w:val="24"/>
                                <w:szCs w:val="24"/>
                              </w:rPr>
                              <w:t>If it should prove to be troublesome, then it is no doubt the fault of this editor.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0" type="#_x0000_t202" style="position:absolute;margin-left:0;margin-top:123.55pt;width:468pt;height:126.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" fillcolor="white [3201]" strokeweight=".5pt">
                <v:path arrowok="t"/>
                <v:textbox>
                  <w:txbxContent>
                    <w:p w:rsidR="00CF3B55" w:rsidRPr="003C5C13" w:rsidRDefault="00CF3B55" w:rsidP="003C5C13">
                      <w:pPr>
                        <w:jc w:val="center"/>
                        <w:rPr>
                          <w:sz w:val="24"/>
                          <w:szCs w:val="24"/>
                        </w:rPr>
                      </w:pPr>
                      <w:r w:rsidRPr="003C5C13">
                        <w:rPr>
                          <w:sz w:val="24"/>
                          <w:szCs w:val="24"/>
                        </w:rPr>
                        <w:t>Note from the Editor</w:t>
                      </w:r>
                    </w:p>
                    <w:p w:rsidR="00CF3B55" w:rsidRPr="003C5C13" w:rsidRDefault="00CF3B55" w:rsidP="002B62DA">
                      <w:pPr>
                        <w:jc w:val="both"/>
                        <w:rPr>
                          <w:sz w:val="24"/>
                          <w:szCs w:val="24"/>
                        </w:rPr>
                      </w:pPr>
                      <w:r>
                        <w:rPr>
                          <w:sz w:val="24"/>
                          <w:szCs w:val="24"/>
                        </w:rPr>
                        <w:t>This c</w:t>
                      </w:r>
                      <w:r w:rsidRPr="003C5C13">
                        <w:rPr>
                          <w:sz w:val="24"/>
                          <w:szCs w:val="24"/>
                        </w:rPr>
                        <w:t>ourse or any of the course materials do not represent the official po</w:t>
                      </w:r>
                      <w:r w:rsidR="00FE4085">
                        <w:rPr>
                          <w:sz w:val="24"/>
                          <w:szCs w:val="24"/>
                        </w:rPr>
                        <w:t xml:space="preserve">licy of the Eparchy of Passaic.  </w:t>
                      </w:r>
                      <w:r w:rsidRPr="003C5C13">
                        <w:rPr>
                          <w:sz w:val="24"/>
                          <w:szCs w:val="24"/>
                        </w:rPr>
                        <w:t>It is purely for</w:t>
                      </w:r>
                      <w:r>
                        <w:rPr>
                          <w:sz w:val="24"/>
                          <w:szCs w:val="24"/>
                        </w:rPr>
                        <w:t xml:space="preserve"> the purposes of informing and </w:t>
                      </w:r>
                      <w:r w:rsidRPr="003C5C13">
                        <w:rPr>
                          <w:sz w:val="24"/>
                          <w:szCs w:val="24"/>
                        </w:rPr>
                        <w:t xml:space="preserve">hopefully deepening the Faith of the participants. If it should prove to be </w:t>
                      </w:r>
                      <w:r>
                        <w:rPr>
                          <w:sz w:val="24"/>
                          <w:szCs w:val="24"/>
                        </w:rPr>
                        <w:t xml:space="preserve">a blessing to our Church, then </w:t>
                      </w:r>
                      <w:r w:rsidRPr="003C5C13">
                        <w:rPr>
                          <w:sz w:val="24"/>
                          <w:szCs w:val="24"/>
                        </w:rPr>
                        <w:t>thank</w:t>
                      </w:r>
                      <w:r>
                        <w:rPr>
                          <w:sz w:val="24"/>
                          <w:szCs w:val="24"/>
                        </w:rPr>
                        <w:t xml:space="preserve"> God, as it is the Holy Spirit who </w:t>
                      </w:r>
                      <w:r w:rsidRPr="003C5C13">
                        <w:rPr>
                          <w:sz w:val="24"/>
                          <w:szCs w:val="24"/>
                        </w:rPr>
                        <w:t xml:space="preserve">works wonders in our hearts and minds. </w:t>
                      </w:r>
                      <w:r>
                        <w:rPr>
                          <w:sz w:val="24"/>
                          <w:szCs w:val="24"/>
                        </w:rPr>
                        <w:t xml:space="preserve"> </w:t>
                      </w:r>
                      <w:r w:rsidRPr="003C5C13">
                        <w:rPr>
                          <w:sz w:val="24"/>
                          <w:szCs w:val="24"/>
                        </w:rPr>
                        <w:t>If it should prove to be troublesome, then it is no doubt the fault of this editor.</w:t>
                      </w:r>
                    </w:p>
                  </w:txbxContent>
                </v:textbox>
              </v:shape>
            </w:pict>
          </mc:Fallback>
        </mc:AlternateContent>
      </w:r>
      <w:r w:rsidR="009768F0">
        <w:br w:type="page"/>
      </w:r>
    </w:p>
    <w:p w:rsidR="00224D39" w:rsidRPr="00650F95" w:rsidRDefault="00911311" w:rsidP="00650F95">
      <w:pPr>
        <w:pStyle w:val="Title"/>
      </w:pPr>
      <w:r w:rsidRPr="00650F95">
        <w:lastRenderedPageBreak/>
        <w:t>CLASS MECHANICS</w:t>
      </w:r>
    </w:p>
    <w:p w:rsidR="00224D39" w:rsidRDefault="00224D39" w:rsidP="00224D39"/>
    <w:p w:rsidR="00224D39" w:rsidRPr="003C5C13" w:rsidRDefault="00224D39" w:rsidP="00650F95">
      <w:pPr>
        <w:pStyle w:val="ListParagraph"/>
        <w:numPr>
          <w:ilvl w:val="0"/>
          <w:numId w:val="5"/>
        </w:numPr>
        <w:rPr>
          <w:sz w:val="24"/>
        </w:rPr>
      </w:pPr>
      <w:r w:rsidRPr="003C5C13">
        <w:rPr>
          <w:sz w:val="24"/>
        </w:rPr>
        <w:t xml:space="preserve">Welcome to our four-session class on </w:t>
      </w:r>
      <w:r w:rsidR="00FE4085">
        <w:rPr>
          <w:sz w:val="24"/>
        </w:rPr>
        <w:t>Living the Byzantine Faith</w:t>
      </w:r>
      <w:r w:rsidRPr="003C5C13">
        <w:rPr>
          <w:sz w:val="24"/>
        </w:rPr>
        <w:t>!</w:t>
      </w:r>
    </w:p>
    <w:p w:rsidR="00224D39" w:rsidRPr="003C5C13" w:rsidRDefault="00224D39" w:rsidP="00650F95">
      <w:pPr>
        <w:pStyle w:val="ListParagraph"/>
        <w:numPr>
          <w:ilvl w:val="0"/>
          <w:numId w:val="5"/>
        </w:numPr>
        <w:rPr>
          <w:sz w:val="24"/>
        </w:rPr>
      </w:pPr>
      <w:r w:rsidRPr="003C5C13">
        <w:rPr>
          <w:sz w:val="24"/>
        </w:rPr>
        <w:t>Each class will last forty-five minutes and will start promptly at the scheduled time.</w:t>
      </w:r>
    </w:p>
    <w:p w:rsidR="00224D39" w:rsidRPr="003C5C13" w:rsidRDefault="002B62DA" w:rsidP="00650F95">
      <w:pPr>
        <w:pStyle w:val="ListParagraph"/>
        <w:numPr>
          <w:ilvl w:val="0"/>
          <w:numId w:val="5"/>
        </w:numPr>
        <w:rPr>
          <w:sz w:val="24"/>
        </w:rPr>
      </w:pPr>
      <w:r>
        <w:rPr>
          <w:sz w:val="24"/>
        </w:rPr>
        <w:t xml:space="preserve">Please take a workbook.  </w:t>
      </w:r>
      <w:r w:rsidR="00224D39" w:rsidRPr="003C5C13">
        <w:rPr>
          <w:sz w:val="24"/>
        </w:rPr>
        <w:t xml:space="preserve">We only have made enough copies for everyone in the class. </w:t>
      </w:r>
      <w:r>
        <w:rPr>
          <w:sz w:val="24"/>
        </w:rPr>
        <w:t xml:space="preserve"> </w:t>
      </w:r>
      <w:r w:rsidR="00224D39" w:rsidRPr="003C5C13">
        <w:rPr>
          <w:sz w:val="24"/>
        </w:rPr>
        <w:t xml:space="preserve">Please do not take an </w:t>
      </w:r>
      <w:r>
        <w:rPr>
          <w:sz w:val="24"/>
        </w:rPr>
        <w:t>extra one.</w:t>
      </w:r>
    </w:p>
    <w:p w:rsidR="00224D39" w:rsidRPr="003C5C13" w:rsidRDefault="00224D39" w:rsidP="00650F95">
      <w:pPr>
        <w:pStyle w:val="ListParagraph"/>
        <w:numPr>
          <w:ilvl w:val="0"/>
          <w:numId w:val="5"/>
        </w:numPr>
        <w:rPr>
          <w:sz w:val="24"/>
        </w:rPr>
      </w:pPr>
      <w:r w:rsidRPr="003C5C13">
        <w:rPr>
          <w:sz w:val="24"/>
        </w:rPr>
        <w:t>Try to do the homework before each class.  It will help your understanding, and it will ma</w:t>
      </w:r>
      <w:r w:rsidR="002B62DA">
        <w:rPr>
          <w:sz w:val="24"/>
        </w:rPr>
        <w:t>ke the class run much smoother.</w:t>
      </w:r>
    </w:p>
    <w:p w:rsidR="00224D39" w:rsidRPr="003C5C13" w:rsidRDefault="00224D39" w:rsidP="00650F95">
      <w:pPr>
        <w:pStyle w:val="ListParagraph"/>
        <w:numPr>
          <w:ilvl w:val="0"/>
          <w:numId w:val="5"/>
        </w:numPr>
        <w:rPr>
          <w:sz w:val="24"/>
        </w:rPr>
      </w:pPr>
      <w:r w:rsidRPr="003C5C13">
        <w:rPr>
          <w:sz w:val="24"/>
        </w:rPr>
        <w:t xml:space="preserve">Each class will be </w:t>
      </w:r>
      <w:r w:rsidR="002B62DA">
        <w:rPr>
          <w:sz w:val="24"/>
        </w:rPr>
        <w:t xml:space="preserve">independent of all the others. </w:t>
      </w:r>
      <w:r w:rsidRPr="003C5C13">
        <w:rPr>
          <w:sz w:val="24"/>
        </w:rPr>
        <w:t xml:space="preserve"> If you miss one, no problem!</w:t>
      </w:r>
    </w:p>
    <w:p w:rsidR="00224D39" w:rsidRPr="003C5C13" w:rsidRDefault="00224D39" w:rsidP="00650F95">
      <w:pPr>
        <w:pStyle w:val="ListParagraph"/>
        <w:numPr>
          <w:ilvl w:val="0"/>
          <w:numId w:val="5"/>
        </w:numPr>
        <w:rPr>
          <w:sz w:val="24"/>
        </w:rPr>
      </w:pPr>
      <w:r w:rsidRPr="003C5C13">
        <w:rPr>
          <w:sz w:val="24"/>
        </w:rPr>
        <w:t>Please feel free to take notes but the PowerPoint slides can be emailed at the end of the class upon request.</w:t>
      </w:r>
    </w:p>
    <w:p w:rsidR="00224D39" w:rsidRPr="003C5C13" w:rsidRDefault="00224D39" w:rsidP="00650F95">
      <w:pPr>
        <w:pStyle w:val="ListParagraph"/>
        <w:numPr>
          <w:ilvl w:val="0"/>
          <w:numId w:val="5"/>
        </w:numPr>
        <w:rPr>
          <w:sz w:val="24"/>
        </w:rPr>
      </w:pPr>
      <w:r w:rsidRPr="003C5C13">
        <w:rPr>
          <w:sz w:val="24"/>
        </w:rPr>
        <w:t>We invite questions during the class, but please understand</w:t>
      </w:r>
      <w:r w:rsidR="002B62DA">
        <w:rPr>
          <w:sz w:val="24"/>
        </w:rPr>
        <w:t xml:space="preserve"> that our time is limited.  The f</w:t>
      </w:r>
      <w:r w:rsidRPr="003C5C13">
        <w:rPr>
          <w:sz w:val="24"/>
        </w:rPr>
        <w:t>our classes are jammed with information.  Consequently, we can deal with some simple questions during the course.  Please do not feel upset if we don</w:t>
      </w:r>
      <w:r w:rsidR="00936278">
        <w:rPr>
          <w:sz w:val="24"/>
        </w:rPr>
        <w:t>’</w:t>
      </w:r>
      <w:r w:rsidRPr="003C5C13">
        <w:rPr>
          <w:sz w:val="24"/>
        </w:rPr>
        <w:t>t deal with your question right away, but we will try to cover all of the promised material.  I will be available after class to continue the discussion, or can con</w:t>
      </w:r>
      <w:r w:rsidR="002B62DA">
        <w:rPr>
          <w:sz w:val="24"/>
        </w:rPr>
        <w:t>tinue the discussion via email.</w:t>
      </w:r>
    </w:p>
    <w:p w:rsidR="00224D39" w:rsidRPr="003C5C13" w:rsidRDefault="00224D39" w:rsidP="00650F95">
      <w:pPr>
        <w:pStyle w:val="ListParagraph"/>
        <w:numPr>
          <w:ilvl w:val="0"/>
          <w:numId w:val="5"/>
        </w:numPr>
        <w:rPr>
          <w:sz w:val="24"/>
        </w:rPr>
      </w:pPr>
      <w:r w:rsidRPr="003C5C13">
        <w:rPr>
          <w:sz w:val="24"/>
        </w:rPr>
        <w:t>Try to bring your Bible to the Class</w:t>
      </w:r>
      <w:r w:rsidR="002B62DA">
        <w:rPr>
          <w:sz w:val="24"/>
        </w:rPr>
        <w:t>.  We will refer to it often.</w:t>
      </w:r>
    </w:p>
    <w:p w:rsidR="00224D39" w:rsidRPr="003C5C13" w:rsidRDefault="00224D39" w:rsidP="00650F95">
      <w:pPr>
        <w:pStyle w:val="ListParagraph"/>
        <w:numPr>
          <w:ilvl w:val="0"/>
          <w:numId w:val="5"/>
        </w:numPr>
        <w:rPr>
          <w:sz w:val="24"/>
        </w:rPr>
      </w:pPr>
      <w:r w:rsidRPr="003C5C13">
        <w:rPr>
          <w:sz w:val="24"/>
        </w:rPr>
        <w:t xml:space="preserve">It does not matter which version of the Bible that you use, but sometimes the translation will be different.  For our purposes, </w:t>
      </w:r>
      <w:r w:rsidR="002B62DA">
        <w:rPr>
          <w:sz w:val="24"/>
        </w:rPr>
        <w:t>one is not better than another.</w:t>
      </w:r>
    </w:p>
    <w:p w:rsidR="00224D39" w:rsidRPr="00911311" w:rsidRDefault="00BC05A4" w:rsidP="00650F95">
      <w:pPr>
        <w:jc w:val="center"/>
        <w:rPr>
          <w:b/>
          <w:sz w:val="28"/>
          <w:szCs w:val="28"/>
        </w:rPr>
      </w:pPr>
      <w:r>
        <w:rPr>
          <w:b/>
          <w:noProof/>
          <w:sz w:val="28"/>
          <w:szCs w:val="28"/>
        </w:rPr>
        <mc:AlternateContent>
          <mc:Choice Requires="wps">
            <w:drawing>
              <wp:anchor distT="0" distB="0" distL="114300" distR="114300" simplePos="0" relativeHeight="251667456" behindDoc="0" locked="0" layoutInCell="1" allowOverlap="1">
                <wp:simplePos x="0" y="0"/>
                <wp:positionH relativeFrom="column">
                  <wp:posOffset>28575</wp:posOffset>
                </wp:positionH>
                <wp:positionV relativeFrom="paragraph">
                  <wp:posOffset>681990</wp:posOffset>
                </wp:positionV>
                <wp:extent cx="6096000" cy="198120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96000" cy="1981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D42D4F" w:rsidRDefault="00CF3B55" w:rsidP="00D42D4F">
                            <w:pPr>
                              <w:jc w:val="center"/>
                              <w:rPr>
                                <w:sz w:val="24"/>
                                <w:szCs w:val="24"/>
                              </w:rPr>
                            </w:pPr>
                            <w:r w:rsidRPr="00D42D4F">
                              <w:rPr>
                                <w:sz w:val="24"/>
                                <w:szCs w:val="24"/>
                              </w:rPr>
                              <w:t>What Bible Should I Use?</w:t>
                            </w:r>
                          </w:p>
                          <w:p w:rsidR="00CF3B55" w:rsidRDefault="00CF3B55" w:rsidP="00D42D4F">
                            <w:pPr>
                              <w:jc w:val="both"/>
                            </w:pPr>
                            <w:r w:rsidRPr="00D42D4F">
                              <w:rPr>
                                <w:sz w:val="24"/>
                                <w:szCs w:val="24"/>
                              </w:rPr>
                              <w:t>Any translation of the Bible which is generally accepted by the Catholic or Orthodox Churches will be fine for this course.  There will be differences in translation, but they will not be material for this course.  If you are looking to purchase a Bible, the</w:t>
                            </w:r>
                            <w:r>
                              <w:rPr>
                                <w:sz w:val="24"/>
                                <w:szCs w:val="24"/>
                              </w:rPr>
                              <w:t xml:space="preserve"> St. Joseph Bible </w:t>
                            </w:r>
                            <w:r w:rsidRPr="00D42D4F">
                              <w:rPr>
                                <w:sz w:val="24"/>
                                <w:szCs w:val="24"/>
                              </w:rPr>
                              <w:t>(Catholic), the Orthodox Study Bible (Orthodox) or the New Revised Standard Bible are excellent translations and a</w:t>
                            </w:r>
                            <w:r>
                              <w:rPr>
                                <w:sz w:val="24"/>
                                <w:szCs w:val="24"/>
                              </w:rPr>
                              <w:t xml:space="preserve">n outstanding prayer resource. </w:t>
                            </w:r>
                            <w:r w:rsidRPr="00D42D4F">
                              <w:rPr>
                                <w:sz w:val="24"/>
                                <w:szCs w:val="24"/>
                              </w:rPr>
                              <w:t xml:space="preserve"> Pay particular attention to the quality of the footnotes and other useful items such as maps of the biblical era.  They will help your understanding of the course.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6" o:spid="_x0000_s1031" type="#_x0000_t202" style="position:absolute;left:0;text-align:left;margin-left:2.25pt;margin-top:53.7pt;width:480pt;height:1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" fillcolor="white [3201]" strokeweight=".5pt">
                <v:path arrowok="t"/>
                <v:textbox>
                  <w:txbxContent>
                    <w:p w:rsidR="00CF3B55" w:rsidRPr="00D42D4F" w:rsidRDefault="00CF3B55" w:rsidP="00D42D4F">
                      <w:pPr>
                        <w:jc w:val="center"/>
                        <w:rPr>
                          <w:sz w:val="24"/>
                          <w:szCs w:val="24"/>
                        </w:rPr>
                      </w:pPr>
                      <w:r w:rsidRPr="00D42D4F">
                        <w:rPr>
                          <w:sz w:val="24"/>
                          <w:szCs w:val="24"/>
                        </w:rPr>
                        <w:t>What Bible Should I Use?</w:t>
                      </w:r>
                    </w:p>
                    <w:p w:rsidR="00CF3B55" w:rsidRDefault="00CF3B55" w:rsidP="00D42D4F">
                      <w:pPr>
                        <w:jc w:val="both"/>
                      </w:pPr>
                      <w:r w:rsidRPr="00D42D4F">
                        <w:rPr>
                          <w:sz w:val="24"/>
                          <w:szCs w:val="24"/>
                        </w:rPr>
                        <w:t>Any translation of the Bible which is generally accepted by the Catholic or Orthodox Churches will be fine for this course.  There will be differences in translation, but they will not be material for this course.  If you are looking to purchase a Bible, the</w:t>
                      </w:r>
                      <w:r>
                        <w:rPr>
                          <w:sz w:val="24"/>
                          <w:szCs w:val="24"/>
                        </w:rPr>
                        <w:t xml:space="preserve"> St. Joseph Bible </w:t>
                      </w:r>
                      <w:r w:rsidRPr="00D42D4F">
                        <w:rPr>
                          <w:sz w:val="24"/>
                          <w:szCs w:val="24"/>
                        </w:rPr>
                        <w:t>(Catholic), the Orthodox Study Bible (Orthodox) or the New Revised Standard Bible are excellent translations and a</w:t>
                      </w:r>
                      <w:r>
                        <w:rPr>
                          <w:sz w:val="24"/>
                          <w:szCs w:val="24"/>
                        </w:rPr>
                        <w:t xml:space="preserve">n outstanding prayer resource. </w:t>
                      </w:r>
                      <w:r w:rsidRPr="00D42D4F">
                        <w:rPr>
                          <w:sz w:val="24"/>
                          <w:szCs w:val="24"/>
                        </w:rPr>
                        <w:t xml:space="preserve"> Pay particular attention to the quality of the footnotes and other useful items such as maps of the biblical era.  They will help your understanding of the course.</w:t>
                      </w:r>
                    </w:p>
                  </w:txbxContent>
                </v:textbox>
              </v:shape>
            </w:pict>
          </mc:Fallback>
        </mc:AlternateContent>
      </w:r>
      <w:r w:rsidR="00224D39" w:rsidRPr="00911311">
        <w:rPr>
          <w:b/>
          <w:sz w:val="28"/>
          <w:szCs w:val="28"/>
        </w:rPr>
        <w:t>Getting to be friends with your Bible in the Year of Faith is a good thing!</w:t>
      </w:r>
      <w:r w:rsidR="00224D39" w:rsidRPr="00911311">
        <w:rPr>
          <w:b/>
          <w:sz w:val="28"/>
          <w:szCs w:val="28"/>
        </w:rPr>
        <w:br w:type="page"/>
      </w:r>
    </w:p>
    <w:p w:rsidR="000D4B48" w:rsidRPr="000D4B48" w:rsidRDefault="000D4B48" w:rsidP="00650F95">
      <w:pPr>
        <w:pStyle w:val="Title"/>
      </w:pPr>
      <w:r w:rsidRPr="000D4B48">
        <w:lastRenderedPageBreak/>
        <w:t>Course Outline</w:t>
      </w:r>
    </w:p>
    <w:p w:rsidR="000D4B48" w:rsidRPr="000D4B48" w:rsidRDefault="000D4B48" w:rsidP="000D4B48">
      <w:pPr>
        <w:spacing w:after="0" w:line="240" w:lineRule="auto"/>
        <w:jc w:val="center"/>
        <w:rPr>
          <w:sz w:val="40"/>
          <w:szCs w:val="40"/>
        </w:rPr>
      </w:pPr>
      <w:r w:rsidRPr="000D4B48">
        <w:rPr>
          <w:sz w:val="40"/>
          <w:szCs w:val="40"/>
        </w:rPr>
        <w:t>Faith in the Trinity</w:t>
      </w:r>
    </w:p>
    <w:p w:rsidR="000D4B48" w:rsidRPr="000D4B48" w:rsidRDefault="000D4B48" w:rsidP="000D4B48">
      <w:pPr>
        <w:spacing w:after="0" w:line="240" w:lineRule="auto"/>
        <w:jc w:val="center"/>
        <w:rPr>
          <w:sz w:val="28"/>
          <w:szCs w:val="28"/>
        </w:rPr>
      </w:pPr>
      <w:r w:rsidRPr="000D4B48">
        <w:rPr>
          <w:sz w:val="28"/>
          <w:szCs w:val="28"/>
        </w:rPr>
        <w:t>Week one</w:t>
      </w:r>
    </w:p>
    <w:p w:rsidR="000D4B48" w:rsidRDefault="000D4B48" w:rsidP="000D4B48">
      <w:pPr>
        <w:spacing w:after="0" w:line="240" w:lineRule="auto"/>
        <w:jc w:val="center"/>
      </w:pPr>
    </w:p>
    <w:p w:rsidR="000D4B48" w:rsidRDefault="000D4B48" w:rsidP="000D4B48">
      <w:pPr>
        <w:spacing w:after="0" w:line="240" w:lineRule="auto"/>
        <w:jc w:val="center"/>
      </w:pPr>
    </w:p>
    <w:p w:rsidR="000D4B48" w:rsidRPr="006B199D" w:rsidRDefault="000D4B48" w:rsidP="000D4B48">
      <w:pPr>
        <w:spacing w:after="0" w:line="240" w:lineRule="auto"/>
        <w:jc w:val="center"/>
        <w:rPr>
          <w:sz w:val="40"/>
          <w:szCs w:val="40"/>
        </w:rPr>
      </w:pPr>
      <w:r w:rsidRPr="006B199D">
        <w:rPr>
          <w:sz w:val="40"/>
          <w:szCs w:val="40"/>
        </w:rPr>
        <w:t>Faith in Jesus</w:t>
      </w:r>
    </w:p>
    <w:p w:rsidR="000D4B48" w:rsidRPr="006B199D" w:rsidRDefault="000D4B48" w:rsidP="000D4B48">
      <w:pPr>
        <w:spacing w:after="0" w:line="240" w:lineRule="auto"/>
        <w:jc w:val="center"/>
        <w:rPr>
          <w:sz w:val="28"/>
          <w:szCs w:val="28"/>
        </w:rPr>
      </w:pPr>
      <w:r w:rsidRPr="006B199D">
        <w:rPr>
          <w:sz w:val="28"/>
          <w:szCs w:val="28"/>
        </w:rPr>
        <w:t>Week Two</w:t>
      </w:r>
    </w:p>
    <w:p w:rsidR="000D4B48" w:rsidRDefault="000D4B48" w:rsidP="000D4B48">
      <w:pPr>
        <w:spacing w:after="0" w:line="240" w:lineRule="auto"/>
        <w:jc w:val="center"/>
      </w:pPr>
    </w:p>
    <w:p w:rsidR="000D4B48" w:rsidRPr="006B199D" w:rsidRDefault="000D4B48" w:rsidP="000D4B48">
      <w:pPr>
        <w:spacing w:after="0" w:line="240" w:lineRule="auto"/>
        <w:jc w:val="center"/>
        <w:rPr>
          <w:sz w:val="40"/>
          <w:szCs w:val="40"/>
        </w:rPr>
      </w:pPr>
      <w:r w:rsidRPr="006B199D">
        <w:rPr>
          <w:sz w:val="40"/>
          <w:szCs w:val="40"/>
        </w:rPr>
        <w:t>Faith and Conversion</w:t>
      </w:r>
    </w:p>
    <w:p w:rsidR="000D4B48" w:rsidRPr="006B199D" w:rsidRDefault="000D4B48" w:rsidP="000D4B48">
      <w:pPr>
        <w:spacing w:after="0" w:line="240" w:lineRule="auto"/>
        <w:jc w:val="center"/>
        <w:rPr>
          <w:sz w:val="28"/>
          <w:szCs w:val="28"/>
        </w:rPr>
      </w:pPr>
      <w:r w:rsidRPr="006B199D">
        <w:rPr>
          <w:sz w:val="28"/>
          <w:szCs w:val="28"/>
        </w:rPr>
        <w:t>Week Three</w:t>
      </w:r>
    </w:p>
    <w:p w:rsidR="000D4B48" w:rsidRDefault="000D4B48" w:rsidP="000D4B48">
      <w:pPr>
        <w:spacing w:after="0" w:line="240" w:lineRule="auto"/>
        <w:jc w:val="center"/>
      </w:pPr>
    </w:p>
    <w:p w:rsidR="000D4B48" w:rsidRPr="006B199D" w:rsidRDefault="000D4B48" w:rsidP="000D4B48">
      <w:pPr>
        <w:spacing w:after="0" w:line="240" w:lineRule="auto"/>
        <w:jc w:val="center"/>
        <w:rPr>
          <w:sz w:val="40"/>
          <w:szCs w:val="40"/>
        </w:rPr>
      </w:pPr>
      <w:r w:rsidRPr="006B199D">
        <w:rPr>
          <w:sz w:val="40"/>
          <w:szCs w:val="40"/>
        </w:rPr>
        <w:t>Faith and Daily Life</w:t>
      </w:r>
    </w:p>
    <w:p w:rsidR="000D4B48" w:rsidRDefault="000D4B48" w:rsidP="000D4B48">
      <w:pPr>
        <w:spacing w:after="0" w:line="240" w:lineRule="auto"/>
        <w:jc w:val="center"/>
        <w:rPr>
          <w:sz w:val="28"/>
          <w:szCs w:val="28"/>
        </w:rPr>
      </w:pPr>
      <w:r w:rsidRPr="006B199D">
        <w:rPr>
          <w:sz w:val="28"/>
          <w:szCs w:val="28"/>
        </w:rPr>
        <w:t>Week Four</w:t>
      </w:r>
    </w:p>
    <w:p w:rsidR="006B199D" w:rsidRDefault="006B199D" w:rsidP="000D4B48">
      <w:pPr>
        <w:spacing w:after="0" w:line="240" w:lineRule="auto"/>
        <w:jc w:val="center"/>
        <w:rPr>
          <w:sz w:val="28"/>
          <w:szCs w:val="28"/>
        </w:rPr>
      </w:pPr>
    </w:p>
    <w:p w:rsidR="006B199D" w:rsidRDefault="006B199D" w:rsidP="000D4B48">
      <w:pPr>
        <w:spacing w:after="0" w:line="240" w:lineRule="auto"/>
        <w:jc w:val="center"/>
        <w:rPr>
          <w:sz w:val="28"/>
          <w:szCs w:val="28"/>
        </w:rPr>
      </w:pPr>
    </w:p>
    <w:p w:rsidR="006B199D" w:rsidRDefault="006B199D" w:rsidP="000D4B48">
      <w:pPr>
        <w:spacing w:after="0" w:line="240" w:lineRule="auto"/>
        <w:jc w:val="center"/>
        <w:rPr>
          <w:sz w:val="28"/>
          <w:szCs w:val="28"/>
        </w:rPr>
      </w:pPr>
    </w:p>
    <w:p w:rsidR="006B199D" w:rsidRDefault="006B199D" w:rsidP="006B199D">
      <w:pPr>
        <w:spacing w:after="0" w:line="240" w:lineRule="auto"/>
        <w:jc w:val="both"/>
        <w:rPr>
          <w:sz w:val="28"/>
          <w:szCs w:val="28"/>
        </w:rPr>
      </w:pPr>
      <w:r>
        <w:rPr>
          <w:sz w:val="28"/>
          <w:szCs w:val="28"/>
        </w:rPr>
        <w:t>This course will use the tools given to us by the Eastern Christian Church to enhance our understanding of the Faith.  Extensive use of icons, our common prayers, and the Church Fathers will be employed for the four weeks. We will follow the Tradition and Magisterium of the Universal Catholic Church.</w:t>
      </w:r>
    </w:p>
    <w:p w:rsidR="006B199D" w:rsidRDefault="006B199D" w:rsidP="006B199D">
      <w:pPr>
        <w:spacing w:after="0" w:line="240" w:lineRule="auto"/>
        <w:jc w:val="both"/>
        <w:rPr>
          <w:sz w:val="28"/>
          <w:szCs w:val="28"/>
        </w:rPr>
      </w:pPr>
    </w:p>
    <w:p w:rsidR="006B199D" w:rsidRPr="006B199D" w:rsidRDefault="00BC05A4" w:rsidP="006B199D">
      <w:pPr>
        <w:spacing w:after="0" w:line="240" w:lineRule="auto"/>
        <w:jc w:val="both"/>
        <w:rPr>
          <w:sz w:val="28"/>
          <w:szCs w:val="28"/>
        </w:rPr>
      </w:pPr>
      <w:r>
        <w:rPr>
          <w:noProof/>
          <w:sz w:val="28"/>
          <w:szCs w:val="28"/>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41275</wp:posOffset>
                </wp:positionV>
                <wp:extent cx="5934075" cy="2921000"/>
                <wp:effectExtent l="0" t="0" r="28575" b="1270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4075" cy="2921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D42D4F" w:rsidRDefault="00CF3B55" w:rsidP="00A57B4B">
                            <w:pPr>
                              <w:jc w:val="center"/>
                              <w:rPr>
                                <w:sz w:val="24"/>
                                <w:szCs w:val="24"/>
                              </w:rPr>
                            </w:pPr>
                            <w:r w:rsidRPr="00D42D4F">
                              <w:rPr>
                                <w:sz w:val="24"/>
                                <w:szCs w:val="24"/>
                              </w:rPr>
                              <w:t>W</w:t>
                            </w:r>
                            <w:r>
                              <w:rPr>
                                <w:sz w:val="24"/>
                                <w:szCs w:val="24"/>
                              </w:rPr>
                              <w:t>hat is an Icon</w:t>
                            </w:r>
                            <w:r w:rsidRPr="00D42D4F">
                              <w:rPr>
                                <w:sz w:val="24"/>
                                <w:szCs w:val="24"/>
                              </w:rPr>
                              <w:t>?</w:t>
                            </w:r>
                          </w:p>
                          <w:p w:rsidR="00CF3B55" w:rsidRPr="00D42D4F" w:rsidRDefault="00CF3B55" w:rsidP="00A57B4B">
                            <w:pPr>
                              <w:jc w:val="center"/>
                              <w:rPr>
                                <w:sz w:val="24"/>
                                <w:szCs w:val="24"/>
                              </w:rPr>
                            </w:pPr>
                            <w:r w:rsidRPr="00D42D4F">
                              <w:rPr>
                                <w:sz w:val="24"/>
                                <w:szCs w:val="24"/>
                              </w:rPr>
                              <w:t>(Source:http://www.orthodoxa.org/GB/orthodoxy/iconography/whatisaniconGB.htm)</w:t>
                            </w:r>
                          </w:p>
                          <w:p w:rsidR="00CF3B55" w:rsidRPr="00D42D4F" w:rsidRDefault="00CF3B55" w:rsidP="002B62DA">
                            <w:pPr>
                              <w:jc w:val="both"/>
                              <w:rPr>
                                <w:sz w:val="24"/>
                                <w:szCs w:val="24"/>
                              </w:rPr>
                            </w:pPr>
                            <w:r w:rsidRPr="00D42D4F">
                              <w:rPr>
                                <w:sz w:val="24"/>
                                <w:szCs w:val="24"/>
                              </w:rPr>
                              <w:t xml:space="preserve">The word "icon" means "image," but since the early centuries of Christianity, the word "icon" is normally used to refer to images with a religious content, meaning and use.  Most icons are two-dimensional; mosaics, paintings, enamels, miniatures, but ancient three dimensional icons also exist. Many people assume an icon must be in a Byzantine or Russian style. </w:t>
                            </w:r>
                            <w:r>
                              <w:rPr>
                                <w:sz w:val="24"/>
                                <w:szCs w:val="24"/>
                              </w:rPr>
                              <w:t xml:space="preserve"> </w:t>
                            </w:r>
                            <w:r w:rsidRPr="00D42D4F">
                              <w:rPr>
                                <w:sz w:val="24"/>
                                <w:szCs w:val="24"/>
                              </w:rPr>
                              <w:t>Many icons are, but many are not; other Orthodox Christian cultures have their own traditional styles of art, and many icons exist painted in a Western style. It is not styl</w:t>
                            </w:r>
                            <w:r>
                              <w:rPr>
                                <w:sz w:val="24"/>
                                <w:szCs w:val="24"/>
                              </w:rPr>
                              <w:t>e that makes a painting an icon;</w:t>
                            </w:r>
                            <w:r w:rsidRPr="00D42D4F">
                              <w:rPr>
                                <w:sz w:val="24"/>
                                <w:szCs w:val="24"/>
                              </w:rPr>
                              <w:t xml:space="preserve"> it is subject, meaning and use. </w:t>
                            </w:r>
                            <w:r>
                              <w:rPr>
                                <w:sz w:val="24"/>
                                <w:szCs w:val="24"/>
                              </w:rPr>
                              <w:t xml:space="preserve"> </w:t>
                            </w:r>
                            <w:r w:rsidRPr="00D42D4F">
                              <w:rPr>
                                <w:sz w:val="24"/>
                                <w:szCs w:val="24"/>
                              </w:rPr>
                              <w:t xml:space="preserve">An icon is always the representation of a religious subject, but not every representation of a religious subject is an icon. </w:t>
                            </w:r>
                            <w:r>
                              <w:rPr>
                                <w:sz w:val="24"/>
                                <w:szCs w:val="24"/>
                              </w:rPr>
                              <w:t xml:space="preserve"> </w:t>
                            </w:r>
                            <w:r w:rsidRPr="00D42D4F">
                              <w:rPr>
                                <w:sz w:val="24"/>
                                <w:szCs w:val="24"/>
                              </w:rPr>
                              <w:t>An icon is not simply the represen</w:t>
                            </w:r>
                            <w:r>
                              <w:rPr>
                                <w:sz w:val="24"/>
                                <w:szCs w:val="24"/>
                              </w:rPr>
                              <w:t xml:space="preserve">tation of a religious subject; </w:t>
                            </w:r>
                            <w:r w:rsidRPr="00D42D4F">
                              <w:rPr>
                                <w:sz w:val="24"/>
                                <w:szCs w:val="24"/>
                              </w:rPr>
                              <w:t>it is a representation with a religious meani</w:t>
                            </w:r>
                            <w:r>
                              <w:rPr>
                                <w:sz w:val="24"/>
                                <w:szCs w:val="24"/>
                              </w:rPr>
                              <w:t>ng.</w:t>
                            </w:r>
                          </w:p>
                          <w:p w:rsidR="00CF3B55" w:rsidRDefault="00CF3B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2" type="#_x0000_t202" style="position:absolute;left:0;text-align:left;margin-left:0;margin-top:3.25pt;width:467.25pt;height:23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" fillcolor="white [3201]" strokeweight=".5pt">
                <v:path arrowok="t"/>
                <v:textbox>
                  <w:txbxContent>
                    <w:p w:rsidR="00CF3B55" w:rsidRPr="00D42D4F" w:rsidRDefault="00CF3B55" w:rsidP="00A57B4B">
                      <w:pPr>
                        <w:jc w:val="center"/>
                        <w:rPr>
                          <w:sz w:val="24"/>
                          <w:szCs w:val="24"/>
                        </w:rPr>
                      </w:pPr>
                      <w:r w:rsidRPr="00D42D4F">
                        <w:rPr>
                          <w:sz w:val="24"/>
                          <w:szCs w:val="24"/>
                        </w:rPr>
                        <w:t>W</w:t>
                      </w:r>
                      <w:r>
                        <w:rPr>
                          <w:sz w:val="24"/>
                          <w:szCs w:val="24"/>
                        </w:rPr>
                        <w:t>hat is an Icon</w:t>
                      </w:r>
                      <w:r w:rsidRPr="00D42D4F">
                        <w:rPr>
                          <w:sz w:val="24"/>
                          <w:szCs w:val="24"/>
                        </w:rPr>
                        <w:t>?</w:t>
                      </w:r>
                    </w:p>
                    <w:p w:rsidR="00CF3B55" w:rsidRPr="00D42D4F" w:rsidRDefault="00CF3B55" w:rsidP="00A57B4B">
                      <w:pPr>
                        <w:jc w:val="center"/>
                        <w:rPr>
                          <w:sz w:val="24"/>
                          <w:szCs w:val="24"/>
                        </w:rPr>
                      </w:pPr>
                      <w:r w:rsidRPr="00D42D4F">
                        <w:rPr>
                          <w:sz w:val="24"/>
                          <w:szCs w:val="24"/>
                        </w:rPr>
                        <w:t>(Source:http://www.orthodoxa.org/GB/orthodoxy/iconography/whatisaniconGB.htm)</w:t>
                      </w:r>
                    </w:p>
                    <w:p w:rsidR="00CF3B55" w:rsidRPr="00D42D4F" w:rsidRDefault="00CF3B55" w:rsidP="002B62DA">
                      <w:pPr>
                        <w:jc w:val="both"/>
                        <w:rPr>
                          <w:sz w:val="24"/>
                          <w:szCs w:val="24"/>
                        </w:rPr>
                      </w:pPr>
                      <w:r w:rsidRPr="00D42D4F">
                        <w:rPr>
                          <w:sz w:val="24"/>
                          <w:szCs w:val="24"/>
                        </w:rPr>
                        <w:t xml:space="preserve">The word "icon" means "image," but since the early centuries of Christianity, the word "icon" is normally used to refer to images with a religious content, meaning and use.  Most icons are two-dimensional; mosaics, paintings, enamels, miniatures, but ancient three dimensional icons also exist. Many people assume an icon must be in a Byzantine or Russian style. </w:t>
                      </w:r>
                      <w:r>
                        <w:rPr>
                          <w:sz w:val="24"/>
                          <w:szCs w:val="24"/>
                        </w:rPr>
                        <w:t xml:space="preserve"> </w:t>
                      </w:r>
                      <w:r w:rsidRPr="00D42D4F">
                        <w:rPr>
                          <w:sz w:val="24"/>
                          <w:szCs w:val="24"/>
                        </w:rPr>
                        <w:t>Many icons are, but many are not; other Orthodox Christian cultures have their own traditional styles of art, and many icons exist painted in a Western style. It is not styl</w:t>
                      </w:r>
                      <w:r>
                        <w:rPr>
                          <w:sz w:val="24"/>
                          <w:szCs w:val="24"/>
                        </w:rPr>
                        <w:t>e that makes a painting an icon;</w:t>
                      </w:r>
                      <w:r w:rsidRPr="00D42D4F">
                        <w:rPr>
                          <w:sz w:val="24"/>
                          <w:szCs w:val="24"/>
                        </w:rPr>
                        <w:t xml:space="preserve"> it is subject, meaning and use. </w:t>
                      </w:r>
                      <w:r>
                        <w:rPr>
                          <w:sz w:val="24"/>
                          <w:szCs w:val="24"/>
                        </w:rPr>
                        <w:t xml:space="preserve"> </w:t>
                      </w:r>
                      <w:r w:rsidRPr="00D42D4F">
                        <w:rPr>
                          <w:sz w:val="24"/>
                          <w:szCs w:val="24"/>
                        </w:rPr>
                        <w:t xml:space="preserve">An icon is always the representation of a religious subject, but not every representation of a religious subject is an icon. </w:t>
                      </w:r>
                      <w:r>
                        <w:rPr>
                          <w:sz w:val="24"/>
                          <w:szCs w:val="24"/>
                        </w:rPr>
                        <w:t xml:space="preserve"> </w:t>
                      </w:r>
                      <w:r w:rsidRPr="00D42D4F">
                        <w:rPr>
                          <w:sz w:val="24"/>
                          <w:szCs w:val="24"/>
                        </w:rPr>
                        <w:t>An icon is not simply the represen</w:t>
                      </w:r>
                      <w:r>
                        <w:rPr>
                          <w:sz w:val="24"/>
                          <w:szCs w:val="24"/>
                        </w:rPr>
                        <w:t xml:space="preserve">tation of a religious subject; </w:t>
                      </w:r>
                      <w:r w:rsidRPr="00D42D4F">
                        <w:rPr>
                          <w:sz w:val="24"/>
                          <w:szCs w:val="24"/>
                        </w:rPr>
                        <w:t>it is a representation with a religious meani</w:t>
                      </w:r>
                      <w:r>
                        <w:rPr>
                          <w:sz w:val="24"/>
                          <w:szCs w:val="24"/>
                        </w:rPr>
                        <w:t>ng.</w:t>
                      </w:r>
                    </w:p>
                    <w:p w:rsidR="00CF3B55" w:rsidRDefault="00CF3B55"/>
                  </w:txbxContent>
                </v:textbox>
              </v:shape>
            </w:pict>
          </mc:Fallback>
        </mc:AlternateContent>
      </w:r>
    </w:p>
    <w:p w:rsidR="00224D39" w:rsidRDefault="000D4B48" w:rsidP="000D4B48">
      <w:pPr>
        <w:jc w:val="center"/>
      </w:pPr>
      <w:r>
        <w:t> </w:t>
      </w:r>
      <w:r w:rsidR="00224D39">
        <w:br w:type="page"/>
      </w:r>
    </w:p>
    <w:p w:rsidR="005E7DC0" w:rsidRDefault="005E7DC0">
      <w:r>
        <w:rPr>
          <w:noProof/>
        </w:rPr>
        <w:lastRenderedPageBreak/>
        <w:drawing>
          <wp:inline distT="0" distB="0" distL="0" distR="0">
            <wp:extent cx="5956008" cy="4572000"/>
            <wp:effectExtent l="0" t="0" r="0" b="0"/>
            <wp:docPr id="2050" name="Picture 2" descr="\\server\users\mkoscinski\My Documents\icons\holytrin.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descr="\\server\users\mkoscinski\My Documents\icons\holytrin.jpg"/>
                    <pic:cNvPicPr>
                      <a:picLocks noGrp="1"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56008" cy="4572000"/>
                    </a:xfrm>
                    <a:prstGeom prst="rect">
                      <a:avLst/>
                    </a:prstGeom>
                    <a:noFill/>
                    <a:extLst/>
                  </pic:spPr>
                </pic:pic>
              </a:graphicData>
            </a:graphic>
          </wp:inline>
        </w:drawing>
      </w:r>
    </w:p>
    <w:p w:rsidR="005E7DC0" w:rsidRDefault="00BC05A4">
      <w:r>
        <w:rPr>
          <w:noProof/>
        </w:rPr>
        <mc:AlternateContent>
          <mc:Choice Requires="wps">
            <w:drawing>
              <wp:anchor distT="0" distB="0" distL="114300" distR="114300" simplePos="0" relativeHeight="251670528" behindDoc="0" locked="0" layoutInCell="1" allowOverlap="1">
                <wp:simplePos x="0" y="0"/>
                <wp:positionH relativeFrom="column">
                  <wp:posOffset>47625</wp:posOffset>
                </wp:positionH>
                <wp:positionV relativeFrom="paragraph">
                  <wp:posOffset>1581150</wp:posOffset>
                </wp:positionV>
                <wp:extent cx="5972175" cy="1885950"/>
                <wp:effectExtent l="0" t="0" r="28575"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72175" cy="1885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2B62DA" w:rsidRDefault="00CF3B55" w:rsidP="00C736B1">
                            <w:pPr>
                              <w:pStyle w:val="NormalWeb"/>
                              <w:rPr>
                                <w:rFonts w:ascii="Arial" w:hAnsi="Arial" w:cs="Arial"/>
                                <w:sz w:val="20"/>
                                <w:szCs w:val="20"/>
                              </w:rPr>
                            </w:pPr>
                            <w:r w:rsidRPr="002B62DA">
                              <w:rPr>
                                <w:rFonts w:ascii="Arial" w:hAnsi="Arial" w:cs="Arial"/>
                                <w:sz w:val="20"/>
                                <w:szCs w:val="20"/>
                              </w:rPr>
                              <w:t xml:space="preserve">“The Father looks forward, raising his hand in blessing to the Son. It is impossible to tell whether he looks up at the Son or down to the chalice on the table, but his gesture expresses a movement towards the Son. </w:t>
                            </w:r>
                            <w:r>
                              <w:rPr>
                                <w:rFonts w:ascii="Arial" w:hAnsi="Arial" w:cs="Arial"/>
                                <w:sz w:val="20"/>
                                <w:szCs w:val="20"/>
                              </w:rPr>
                              <w:t xml:space="preserve"> This is My Son, listen to H</w:t>
                            </w:r>
                            <w:r w:rsidRPr="002B62DA">
                              <w:rPr>
                                <w:rFonts w:ascii="Arial" w:hAnsi="Arial" w:cs="Arial"/>
                                <w:sz w:val="20"/>
                                <w:szCs w:val="20"/>
                              </w:rPr>
                              <w:t xml:space="preserve">im… The hand of the Son points on, around the circle, to the Spirit. </w:t>
                            </w:r>
                            <w:r>
                              <w:rPr>
                                <w:rFonts w:ascii="Arial" w:hAnsi="Arial" w:cs="Arial"/>
                                <w:sz w:val="20"/>
                                <w:szCs w:val="20"/>
                              </w:rPr>
                              <w:t xml:space="preserve"> </w:t>
                            </w:r>
                            <w:r w:rsidRPr="002B62DA">
                              <w:rPr>
                                <w:rFonts w:ascii="Arial" w:hAnsi="Arial" w:cs="Arial"/>
                                <w:sz w:val="20"/>
                                <w:szCs w:val="20"/>
                              </w:rPr>
                              <w:t>In this simple array we see the movement of life towards us, The Father sends the Son, the Son sends the Spirit. The life flows clockwise around the circle. And we complete the circle. As the Father sends the Son, as the Son sends the Holy Spirit, so we are invited and sent to complete the circle of the Godhead with our response. And we respond to the movement of the Spirit who points us to Jesus. And he shows us the Father in whom all things come to fruition. This is the counter-clockwise movement of our lives, in response to the movement of God. And along the way are the three signs at the top of the picture, the</w:t>
                            </w:r>
                            <w:r>
                              <w:rPr>
                                <w:rFonts w:ascii="Arial" w:hAnsi="Arial" w:cs="Arial"/>
                                <w:sz w:val="20"/>
                                <w:szCs w:val="20"/>
                              </w:rPr>
                              <w:t xml:space="preserve"> hill, the tree, and the house.</w:t>
                            </w:r>
                            <w:r w:rsidRPr="002B62DA">
                              <w:rPr>
                                <w:rFonts w:ascii="Arial" w:hAnsi="Arial" w:cs="Arial"/>
                                <w:sz w:val="20"/>
                                <w:szCs w:val="20"/>
                              </w:rPr>
                              <w:t>“</w:t>
                            </w:r>
                          </w:p>
                          <w:p w:rsidR="00CF3B55" w:rsidRDefault="00CF3B55" w:rsidP="00C736B1">
                            <w:pPr>
                              <w:pStyle w:val="NormalWeb"/>
                              <w:rPr>
                                <w:rFonts w:ascii="Arial" w:hAnsi="Arial" w:cs="Arial"/>
                                <w:sz w:val="20"/>
                                <w:szCs w:val="20"/>
                              </w:rPr>
                            </w:pPr>
                            <w:r>
                              <w:rPr>
                                <w:rFonts w:ascii="Arial" w:hAnsi="Arial" w:cs="Arial"/>
                                <w:sz w:val="20"/>
                                <w:szCs w:val="20"/>
                              </w:rPr>
                              <w:t xml:space="preserve"> (source: </w:t>
                            </w:r>
                            <w:r w:rsidRPr="00C736B1">
                              <w:rPr>
                                <w:rFonts w:ascii="Arial" w:hAnsi="Arial" w:cs="Arial"/>
                                <w:sz w:val="20"/>
                                <w:szCs w:val="20"/>
                              </w:rPr>
                              <w:t>http://www.sacredheartpullman.org/Icon%20explanation.htm</w:t>
                            </w:r>
                            <w:r>
                              <w:rPr>
                                <w:rFonts w:ascii="Arial" w:hAnsi="Arial" w:cs="Arial"/>
                                <w:sz w:val="20"/>
                                <w:szCs w:val="20"/>
                              </w:rPr>
                              <w:t>)</w:t>
                            </w:r>
                          </w:p>
                          <w:p w:rsidR="00CF3B55" w:rsidRDefault="00CF3B55" w:rsidP="00C736B1">
                            <w:pPr>
                              <w:pStyle w:val="NormalWeb"/>
                            </w:pPr>
                          </w:p>
                          <w:p w:rsidR="00CF3B55" w:rsidRDefault="00CF3B55" w:rsidP="00C736B1">
                            <w:pPr>
                              <w:pStyle w:val="NormalWeb"/>
                            </w:pPr>
                            <w:r>
                              <w:rPr>
                                <w:rFonts w:ascii="Arial" w:hAnsi="Arial" w:cs="Arial"/>
                                <w:sz w:val="20"/>
                                <w:szCs w:val="20"/>
                              </w:rPr>
                              <w:t>The Spirit touches us, even though we do not know who it is that is touching us. He leads us by ways we may not be aware of, up the hill of prayer. It may be steep and rocky, but the journeying God goes before us along the path. It leads to Jesus, the Son of God, and it leads to a tree.</w:t>
                            </w:r>
                          </w:p>
                          <w:p w:rsidR="00CF3B55" w:rsidRDefault="00CF3B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0" o:spid="_x0000_s1033" type="#_x0000_t202" style="position:absolute;margin-left:3.75pt;margin-top:124.5pt;width:470.25pt;height:14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" fillcolor="white [3201]" strokeweight=".5pt">
                <v:path arrowok="t"/>
                <v:textbox>
                  <w:txbxContent>
                    <w:p w:rsidR="00CF3B55" w:rsidRPr="002B62DA" w:rsidRDefault="00CF3B55" w:rsidP="00C736B1">
                      <w:pPr>
                        <w:pStyle w:val="NormalWeb"/>
                        <w:rPr>
                          <w:rFonts w:ascii="Arial" w:hAnsi="Arial" w:cs="Arial"/>
                          <w:sz w:val="20"/>
                          <w:szCs w:val="20"/>
                        </w:rPr>
                      </w:pPr>
                      <w:r w:rsidRPr="002B62DA">
                        <w:rPr>
                          <w:rFonts w:ascii="Arial" w:hAnsi="Arial" w:cs="Arial"/>
                          <w:sz w:val="20"/>
                          <w:szCs w:val="20"/>
                        </w:rPr>
                        <w:t xml:space="preserve">“The Father looks forward, raising his hand in blessing to the Son. It is impossible to tell whether he looks up at the Son or down to the chalice on the table, but his gesture expresses a movement towards the Son. </w:t>
                      </w:r>
                      <w:r>
                        <w:rPr>
                          <w:rFonts w:ascii="Arial" w:hAnsi="Arial" w:cs="Arial"/>
                          <w:sz w:val="20"/>
                          <w:szCs w:val="20"/>
                        </w:rPr>
                        <w:t xml:space="preserve"> This is My Son, listen to H</w:t>
                      </w:r>
                      <w:r w:rsidRPr="002B62DA">
                        <w:rPr>
                          <w:rFonts w:ascii="Arial" w:hAnsi="Arial" w:cs="Arial"/>
                          <w:sz w:val="20"/>
                          <w:szCs w:val="20"/>
                        </w:rPr>
                        <w:t xml:space="preserve">im… The hand of the Son points on, around the circle, to the Spirit. </w:t>
                      </w:r>
                      <w:r>
                        <w:rPr>
                          <w:rFonts w:ascii="Arial" w:hAnsi="Arial" w:cs="Arial"/>
                          <w:sz w:val="20"/>
                          <w:szCs w:val="20"/>
                        </w:rPr>
                        <w:t xml:space="preserve"> </w:t>
                      </w:r>
                      <w:r w:rsidRPr="002B62DA">
                        <w:rPr>
                          <w:rFonts w:ascii="Arial" w:hAnsi="Arial" w:cs="Arial"/>
                          <w:sz w:val="20"/>
                          <w:szCs w:val="20"/>
                        </w:rPr>
                        <w:t>In this simple array we see the movement of life towards us, The Father sends the Son, the Son sends the Spirit. The life flows clockwise around the circle. And we complete the circle. As the Father sends the Son, as the Son sends the Holy Spirit, so we are invited and sent to complete the circle of the Godhead with our response. And we respond to the movement of the Spirit who points us to Jesus. And he shows us the Father in whom all things come to fruition. This is the counter-clockwise movement of our lives, in response to the movement of God. And along the way are the three signs at the top of the picture, the</w:t>
                      </w:r>
                      <w:r>
                        <w:rPr>
                          <w:rFonts w:ascii="Arial" w:hAnsi="Arial" w:cs="Arial"/>
                          <w:sz w:val="20"/>
                          <w:szCs w:val="20"/>
                        </w:rPr>
                        <w:t xml:space="preserve"> hill, the tree, and the house.</w:t>
                      </w:r>
                      <w:r w:rsidRPr="002B62DA">
                        <w:rPr>
                          <w:rFonts w:ascii="Arial" w:hAnsi="Arial" w:cs="Arial"/>
                          <w:sz w:val="20"/>
                          <w:szCs w:val="20"/>
                        </w:rPr>
                        <w:t>“</w:t>
                      </w:r>
                    </w:p>
                    <w:p w:rsidR="00CF3B55" w:rsidRDefault="00CF3B55" w:rsidP="00C736B1">
                      <w:pPr>
                        <w:pStyle w:val="NormalWeb"/>
                        <w:rPr>
                          <w:rFonts w:ascii="Arial" w:hAnsi="Arial" w:cs="Arial"/>
                          <w:sz w:val="20"/>
                          <w:szCs w:val="20"/>
                        </w:rPr>
                      </w:pPr>
                      <w:r>
                        <w:rPr>
                          <w:rFonts w:ascii="Arial" w:hAnsi="Arial" w:cs="Arial"/>
                          <w:sz w:val="20"/>
                          <w:szCs w:val="20"/>
                        </w:rPr>
                        <w:t xml:space="preserve"> (source: </w:t>
                      </w:r>
                      <w:r w:rsidRPr="00C736B1">
                        <w:rPr>
                          <w:rFonts w:ascii="Arial" w:hAnsi="Arial" w:cs="Arial"/>
                          <w:sz w:val="20"/>
                          <w:szCs w:val="20"/>
                        </w:rPr>
                        <w:t>http://www.sacredheartpullman.org/Icon%20explanation.htm</w:t>
                      </w:r>
                      <w:r>
                        <w:rPr>
                          <w:rFonts w:ascii="Arial" w:hAnsi="Arial" w:cs="Arial"/>
                          <w:sz w:val="20"/>
                          <w:szCs w:val="20"/>
                        </w:rPr>
                        <w:t>)</w:t>
                      </w:r>
                    </w:p>
                    <w:p w:rsidR="00CF3B55" w:rsidRDefault="00CF3B55" w:rsidP="00C736B1">
                      <w:pPr>
                        <w:pStyle w:val="NormalWeb"/>
                      </w:pPr>
                    </w:p>
                    <w:p w:rsidR="00CF3B55" w:rsidRDefault="00CF3B55" w:rsidP="00C736B1">
                      <w:pPr>
                        <w:pStyle w:val="NormalWeb"/>
                      </w:pPr>
                      <w:r>
                        <w:rPr>
                          <w:rFonts w:ascii="Arial" w:hAnsi="Arial" w:cs="Arial"/>
                          <w:sz w:val="20"/>
                          <w:szCs w:val="20"/>
                        </w:rPr>
                        <w:t>The Spirit touches us, even though we do not know who it is that is touching us. He leads us by ways we may not be aware of, up the hill of prayer. It may be steep and rocky, but the journeying God goes before us along the path. It leads to Jesus, the Son of God, and it leads to a tree.</w:t>
                      </w:r>
                    </w:p>
                    <w:p w:rsidR="00CF3B55" w:rsidRDefault="00CF3B55"/>
                  </w:txbxContent>
                </v:textbox>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457200</wp:posOffset>
                </wp:positionV>
                <wp:extent cx="6019800" cy="895350"/>
                <wp:effectExtent l="0" t="0" r="19050"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9800"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Default="00CF3B55">
                            <w:r w:rsidRPr="005E7DC0">
                              <w:rPr>
                                <w:noProof/>
                              </w:rPr>
                              <w:drawing>
                                <wp:inline distT="0" distB="0" distL="0" distR="0">
                                  <wp:extent cx="5830570" cy="895917"/>
                                  <wp:effectExtent l="0" t="0" r="0" b="0"/>
                                  <wp:docPr id="2057" name="Picture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30570" cy="89591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8" o:spid="_x0000_s1034" type="#_x0000_t202" style="position:absolute;margin-left:0;margin-top:36pt;width:474pt;height:7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" fillcolor="white [3201]" strokeweight=".5pt">
                <v:path arrowok="t"/>
                <v:textbox>
                  <w:txbxContent>
                    <w:p w:rsidR="00CF3B55" w:rsidRDefault="00CF3B55">
                      <w:r w:rsidRPr="005E7DC0">
                        <w:rPr>
                          <w:noProof/>
                        </w:rPr>
                        <w:drawing>
                          <wp:inline distT="0" distB="0" distL="0" distR="0">
                            <wp:extent cx="5830570" cy="895917"/>
                            <wp:effectExtent l="0" t="0" r="0" b="0"/>
                            <wp:docPr id="2057" name="Picture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30570" cy="895917"/>
                                    </a:xfrm>
                                    <a:prstGeom prst="rect">
                                      <a:avLst/>
                                    </a:prstGeom>
                                    <a:noFill/>
                                    <a:ln>
                                      <a:noFill/>
                                    </a:ln>
                                  </pic:spPr>
                                </pic:pic>
                              </a:graphicData>
                            </a:graphic>
                          </wp:inline>
                        </w:drawing>
                      </w:r>
                    </w:p>
                  </w:txbxContent>
                </v:textbox>
              </v:shape>
            </w:pict>
          </mc:Fallback>
        </mc:AlternateContent>
      </w:r>
      <w:r w:rsidR="005E7DC0">
        <w:br w:type="page"/>
      </w:r>
    </w:p>
    <w:p w:rsidR="00CE1919" w:rsidRDefault="00CE1919" w:rsidP="001539DB">
      <w:pPr>
        <w:pStyle w:val="Title"/>
      </w:pPr>
      <w:r>
        <w:lastRenderedPageBreak/>
        <w:t>Introductory Prayer</w:t>
      </w:r>
    </w:p>
    <w:p w:rsidR="00547214" w:rsidRDefault="00CE1919" w:rsidP="00CE1919">
      <w:pPr>
        <w:rPr>
          <w:sz w:val="24"/>
          <w:szCs w:val="24"/>
        </w:rPr>
      </w:pPr>
      <w:r w:rsidRPr="00D42D4F">
        <w:rPr>
          <w:sz w:val="24"/>
          <w:szCs w:val="24"/>
        </w:rPr>
        <w:t xml:space="preserve">In the name of the Father, </w:t>
      </w:r>
      <w:r w:rsidR="00AD29EA">
        <w:rPr>
          <w:rFonts w:ascii="Zapf Dingbats" w:hAnsi="Zapf Dingbats"/>
          <w:color w:val="000000"/>
        </w:rPr>
        <w:t></w:t>
      </w:r>
      <w:r w:rsidR="00547214">
        <w:rPr>
          <w:rFonts w:ascii="Zapf Dingbats" w:hAnsi="Zapf Dingbats"/>
          <w:color w:val="000000"/>
        </w:rPr>
        <w:t></w:t>
      </w:r>
      <w:r w:rsidR="00547214">
        <w:rPr>
          <w:sz w:val="24"/>
          <w:szCs w:val="24"/>
        </w:rPr>
        <w:t xml:space="preserve">and of </w:t>
      </w:r>
      <w:r w:rsidRPr="00D42D4F">
        <w:rPr>
          <w:sz w:val="24"/>
          <w:szCs w:val="24"/>
        </w:rPr>
        <w:t xml:space="preserve">the Son and </w:t>
      </w:r>
      <w:r w:rsidR="00547214">
        <w:rPr>
          <w:sz w:val="24"/>
          <w:szCs w:val="24"/>
        </w:rPr>
        <w:t xml:space="preserve">of </w:t>
      </w:r>
      <w:r w:rsidRPr="00D42D4F">
        <w:rPr>
          <w:sz w:val="24"/>
          <w:szCs w:val="24"/>
        </w:rPr>
        <w:t xml:space="preserve">the Holy Spirit. </w:t>
      </w:r>
      <w:r w:rsidR="001539DB" w:rsidRPr="00D42D4F">
        <w:rPr>
          <w:sz w:val="24"/>
          <w:szCs w:val="24"/>
        </w:rPr>
        <w:t xml:space="preserve"> </w:t>
      </w:r>
      <w:r w:rsidRPr="00D42D4F">
        <w:rPr>
          <w:sz w:val="24"/>
          <w:szCs w:val="24"/>
        </w:rPr>
        <w:t>Amen.</w:t>
      </w:r>
    </w:p>
    <w:p w:rsidR="00E60DFB" w:rsidRDefault="00CE1919" w:rsidP="007D3623">
      <w:pPr>
        <w:jc w:val="both"/>
        <w:rPr>
          <w:sz w:val="24"/>
          <w:szCs w:val="24"/>
        </w:rPr>
      </w:pPr>
      <w:r w:rsidRPr="00D42D4F">
        <w:rPr>
          <w:sz w:val="24"/>
          <w:szCs w:val="24"/>
        </w:rPr>
        <w:t>Glory to You our God, Glory to You.</w:t>
      </w:r>
    </w:p>
    <w:p w:rsidR="007D3623" w:rsidRPr="007D3623" w:rsidRDefault="00CE1919" w:rsidP="007D3623">
      <w:pPr>
        <w:jc w:val="both"/>
        <w:rPr>
          <w:sz w:val="24"/>
          <w:szCs w:val="24"/>
        </w:rPr>
      </w:pPr>
      <w:r w:rsidRPr="00D42D4F">
        <w:rPr>
          <w:b/>
          <w:bCs/>
          <w:i/>
          <w:sz w:val="24"/>
          <w:szCs w:val="24"/>
          <w:u w:val="single"/>
        </w:rPr>
        <w:t>Prayer to Holy Spirit</w:t>
      </w:r>
    </w:p>
    <w:p w:rsidR="00CE1919" w:rsidRPr="007D3623" w:rsidRDefault="00CE1919" w:rsidP="007D3623">
      <w:pPr>
        <w:jc w:val="both"/>
        <w:rPr>
          <w:sz w:val="24"/>
          <w:szCs w:val="24"/>
        </w:rPr>
      </w:pPr>
      <w:r w:rsidRPr="007D3623">
        <w:rPr>
          <w:sz w:val="24"/>
          <w:szCs w:val="24"/>
        </w:rPr>
        <w:t xml:space="preserve">Heavenly King, Comforter, the Spirit of Truth, present in all places and filling all things, Treasury of Blessing and Giver of life: come and dwell within us. Cleanse us of all stain, and save our souls, O Gracious Lord. </w:t>
      </w:r>
    </w:p>
    <w:p w:rsidR="007D3623" w:rsidRPr="00E60DFB" w:rsidRDefault="00547214" w:rsidP="00CE1919">
      <w:pPr>
        <w:rPr>
          <w:b/>
          <w:bCs/>
          <w:i/>
          <w:sz w:val="24"/>
          <w:szCs w:val="24"/>
          <w:u w:val="single"/>
        </w:rPr>
      </w:pPr>
      <w:r w:rsidRPr="00E60DFB">
        <w:rPr>
          <w:b/>
          <w:bCs/>
          <w:i/>
          <w:sz w:val="24"/>
          <w:szCs w:val="24"/>
          <w:u w:val="single"/>
        </w:rPr>
        <w:t>Trisagion</w:t>
      </w:r>
      <w:r w:rsidR="00CE1919" w:rsidRPr="00E60DFB">
        <w:rPr>
          <w:b/>
          <w:bCs/>
          <w:i/>
          <w:sz w:val="24"/>
          <w:szCs w:val="24"/>
          <w:u w:val="single"/>
        </w:rPr>
        <w:t xml:space="preserve"> Prayer</w:t>
      </w:r>
    </w:p>
    <w:p w:rsidR="007D3623" w:rsidRDefault="00547214" w:rsidP="00CE1919">
      <w:pPr>
        <w:rPr>
          <w:sz w:val="24"/>
          <w:szCs w:val="24"/>
        </w:rPr>
      </w:pPr>
      <w:r>
        <w:rPr>
          <w:sz w:val="24"/>
          <w:szCs w:val="24"/>
        </w:rPr>
        <w:t xml:space="preserve">Holy God, </w:t>
      </w:r>
      <w:r w:rsidR="00AD29EA">
        <w:rPr>
          <w:rFonts w:ascii="Zapf Dingbats" w:hAnsi="Zapf Dingbats"/>
          <w:color w:val="000000"/>
        </w:rPr>
        <w:t></w:t>
      </w:r>
      <w:r>
        <w:rPr>
          <w:rFonts w:ascii="Zapf Dingbats" w:hAnsi="Zapf Dingbats"/>
          <w:color w:val="000000"/>
        </w:rPr>
        <w:t></w:t>
      </w:r>
      <w:r>
        <w:rPr>
          <w:sz w:val="24"/>
          <w:szCs w:val="24"/>
        </w:rPr>
        <w:t>Holy and Mighty,</w:t>
      </w:r>
      <w:r w:rsidR="00CE1919" w:rsidRPr="00D42D4F">
        <w:rPr>
          <w:sz w:val="24"/>
          <w:szCs w:val="24"/>
        </w:rPr>
        <w:t xml:space="preserve"> Holy </w:t>
      </w:r>
      <w:r>
        <w:rPr>
          <w:sz w:val="24"/>
          <w:szCs w:val="24"/>
        </w:rPr>
        <w:t xml:space="preserve">and </w:t>
      </w:r>
      <w:r w:rsidR="00CE1919" w:rsidRPr="00D42D4F">
        <w:rPr>
          <w:sz w:val="24"/>
          <w:szCs w:val="24"/>
        </w:rPr>
        <w:t>Immortal</w:t>
      </w:r>
      <w:r>
        <w:rPr>
          <w:sz w:val="24"/>
          <w:szCs w:val="24"/>
        </w:rPr>
        <w:t>,</w:t>
      </w:r>
      <w:r w:rsidR="00CE1919" w:rsidRPr="00D42D4F">
        <w:rPr>
          <w:sz w:val="24"/>
          <w:szCs w:val="24"/>
        </w:rPr>
        <w:t xml:space="preserve"> </w:t>
      </w:r>
      <w:r>
        <w:rPr>
          <w:sz w:val="24"/>
          <w:szCs w:val="24"/>
        </w:rPr>
        <w:t>h</w:t>
      </w:r>
      <w:r w:rsidR="00CE1919" w:rsidRPr="00D42D4F">
        <w:rPr>
          <w:sz w:val="24"/>
          <w:szCs w:val="24"/>
        </w:rPr>
        <w:t>ave mercy on us.</w:t>
      </w:r>
      <w:r>
        <w:rPr>
          <w:sz w:val="24"/>
          <w:szCs w:val="24"/>
        </w:rPr>
        <w:t xml:space="preserve"> (3)</w:t>
      </w:r>
      <w:r w:rsidR="00CE1919" w:rsidRPr="00D42D4F">
        <w:rPr>
          <w:sz w:val="24"/>
          <w:szCs w:val="24"/>
        </w:rPr>
        <w:br/>
        <w:t xml:space="preserve">Glory to the Father, </w:t>
      </w:r>
      <w:r w:rsidR="00AD29EA">
        <w:rPr>
          <w:rFonts w:ascii="Zapf Dingbats" w:hAnsi="Zapf Dingbats"/>
          <w:color w:val="000000"/>
        </w:rPr>
        <w:t></w:t>
      </w:r>
      <w:r>
        <w:rPr>
          <w:rFonts w:ascii="Zapf Dingbats" w:hAnsi="Zapf Dingbats"/>
          <w:color w:val="000000"/>
        </w:rPr>
        <w:t></w:t>
      </w:r>
      <w:r w:rsidR="00CE1919" w:rsidRPr="00D42D4F">
        <w:rPr>
          <w:sz w:val="24"/>
          <w:szCs w:val="24"/>
        </w:rPr>
        <w:t xml:space="preserve">and </w:t>
      </w:r>
      <w:r>
        <w:rPr>
          <w:sz w:val="24"/>
          <w:szCs w:val="24"/>
        </w:rPr>
        <w:t xml:space="preserve">to </w:t>
      </w:r>
      <w:r w:rsidR="00CE1919" w:rsidRPr="00D42D4F">
        <w:rPr>
          <w:sz w:val="24"/>
          <w:szCs w:val="24"/>
        </w:rPr>
        <w:t xml:space="preserve">the Son and </w:t>
      </w:r>
      <w:r>
        <w:rPr>
          <w:sz w:val="24"/>
          <w:szCs w:val="24"/>
        </w:rPr>
        <w:t xml:space="preserve">to </w:t>
      </w:r>
      <w:r w:rsidR="00CE1919" w:rsidRPr="00D42D4F">
        <w:rPr>
          <w:sz w:val="24"/>
          <w:szCs w:val="24"/>
        </w:rPr>
        <w:t>the Holy Spirit, n</w:t>
      </w:r>
      <w:r>
        <w:rPr>
          <w:sz w:val="24"/>
          <w:szCs w:val="24"/>
        </w:rPr>
        <w:t xml:space="preserve">ow and </w:t>
      </w:r>
      <w:r w:rsidR="00CE1919" w:rsidRPr="00D42D4F">
        <w:rPr>
          <w:sz w:val="24"/>
          <w:szCs w:val="24"/>
        </w:rPr>
        <w:t xml:space="preserve">ever and </w:t>
      </w:r>
      <w:r>
        <w:rPr>
          <w:sz w:val="24"/>
          <w:szCs w:val="24"/>
        </w:rPr>
        <w:t>forever. Amen</w:t>
      </w:r>
      <w:r w:rsidR="007D3623">
        <w:rPr>
          <w:sz w:val="24"/>
          <w:szCs w:val="24"/>
        </w:rPr>
        <w:t>.</w:t>
      </w:r>
    </w:p>
    <w:p w:rsidR="00D42D4F" w:rsidRDefault="00547214" w:rsidP="00CE1919">
      <w:pPr>
        <w:rPr>
          <w:sz w:val="24"/>
          <w:szCs w:val="24"/>
        </w:rPr>
      </w:pPr>
      <w:r>
        <w:rPr>
          <w:sz w:val="24"/>
          <w:szCs w:val="24"/>
        </w:rPr>
        <w:t xml:space="preserve">Most </w:t>
      </w:r>
      <w:r w:rsidR="00CE1919" w:rsidRPr="00D42D4F">
        <w:rPr>
          <w:sz w:val="24"/>
          <w:szCs w:val="24"/>
        </w:rPr>
        <w:t xml:space="preserve">Holy Trinity, have mercy on us. </w:t>
      </w:r>
      <w:r w:rsidR="007D3623">
        <w:rPr>
          <w:sz w:val="24"/>
          <w:szCs w:val="24"/>
        </w:rPr>
        <w:t xml:space="preserve"> </w:t>
      </w:r>
      <w:r w:rsidR="00CE1919" w:rsidRPr="00D42D4F">
        <w:rPr>
          <w:sz w:val="24"/>
          <w:szCs w:val="24"/>
        </w:rPr>
        <w:t xml:space="preserve">Lord, </w:t>
      </w:r>
      <w:r w:rsidR="001539DB" w:rsidRPr="00D42D4F">
        <w:rPr>
          <w:sz w:val="24"/>
          <w:szCs w:val="24"/>
        </w:rPr>
        <w:t xml:space="preserve">cleanse us of our sins. </w:t>
      </w:r>
      <w:r>
        <w:rPr>
          <w:sz w:val="24"/>
          <w:szCs w:val="24"/>
        </w:rPr>
        <w:t xml:space="preserve"> </w:t>
      </w:r>
      <w:r w:rsidR="001539DB" w:rsidRPr="00D42D4F">
        <w:rPr>
          <w:sz w:val="24"/>
          <w:szCs w:val="24"/>
        </w:rPr>
        <w:t xml:space="preserve">Master, forgive </w:t>
      </w:r>
      <w:r w:rsidR="00CE1919" w:rsidRPr="00D42D4F">
        <w:rPr>
          <w:sz w:val="24"/>
          <w:szCs w:val="24"/>
        </w:rPr>
        <w:t>our tran</w:t>
      </w:r>
      <w:r w:rsidR="001539DB" w:rsidRPr="00D42D4F">
        <w:rPr>
          <w:sz w:val="24"/>
          <w:szCs w:val="24"/>
        </w:rPr>
        <w:t xml:space="preserve">sgressions. </w:t>
      </w:r>
      <w:r>
        <w:rPr>
          <w:sz w:val="24"/>
          <w:szCs w:val="24"/>
        </w:rPr>
        <w:t xml:space="preserve"> </w:t>
      </w:r>
      <w:r w:rsidR="001539DB" w:rsidRPr="00D42D4F">
        <w:rPr>
          <w:sz w:val="24"/>
          <w:szCs w:val="24"/>
        </w:rPr>
        <w:t xml:space="preserve">Holy One, come to us and </w:t>
      </w:r>
      <w:r w:rsidR="00CE1919" w:rsidRPr="00D42D4F">
        <w:rPr>
          <w:sz w:val="24"/>
          <w:szCs w:val="24"/>
        </w:rPr>
        <w:t>heal our infirmi</w:t>
      </w:r>
      <w:r w:rsidR="001539DB" w:rsidRPr="00D42D4F">
        <w:rPr>
          <w:sz w:val="24"/>
          <w:szCs w:val="24"/>
        </w:rPr>
        <w:t>ties, for Your name</w:t>
      </w:r>
      <w:r w:rsidR="00936278">
        <w:rPr>
          <w:sz w:val="24"/>
          <w:szCs w:val="24"/>
        </w:rPr>
        <w:t>’</w:t>
      </w:r>
      <w:r w:rsidR="001539DB" w:rsidRPr="00D42D4F">
        <w:rPr>
          <w:sz w:val="24"/>
          <w:szCs w:val="24"/>
        </w:rPr>
        <w:t>s sake</w:t>
      </w:r>
      <w:r>
        <w:rPr>
          <w:sz w:val="24"/>
          <w:szCs w:val="24"/>
        </w:rPr>
        <w:t>.</w:t>
      </w:r>
    </w:p>
    <w:p w:rsidR="007D3623" w:rsidRDefault="00CE1919" w:rsidP="00CE1919">
      <w:pPr>
        <w:rPr>
          <w:sz w:val="24"/>
          <w:szCs w:val="24"/>
        </w:rPr>
      </w:pPr>
      <w:r w:rsidRPr="00D42D4F">
        <w:rPr>
          <w:sz w:val="24"/>
          <w:szCs w:val="24"/>
        </w:rPr>
        <w:t>Lord, have mercy.</w:t>
      </w:r>
      <w:r w:rsidR="00547214">
        <w:rPr>
          <w:sz w:val="24"/>
          <w:szCs w:val="24"/>
        </w:rPr>
        <w:t xml:space="preserve"> (3)</w:t>
      </w:r>
    </w:p>
    <w:p w:rsidR="007D3623" w:rsidRDefault="00CE1919" w:rsidP="00CE1919">
      <w:pPr>
        <w:rPr>
          <w:sz w:val="24"/>
          <w:szCs w:val="24"/>
        </w:rPr>
      </w:pPr>
      <w:r w:rsidRPr="00D42D4F">
        <w:rPr>
          <w:sz w:val="24"/>
          <w:szCs w:val="24"/>
        </w:rPr>
        <w:t xml:space="preserve">Glory to the Father, </w:t>
      </w:r>
      <w:r w:rsidR="00AD29EA">
        <w:rPr>
          <w:rFonts w:ascii="Zapf Dingbats" w:hAnsi="Zapf Dingbats"/>
          <w:color w:val="000000"/>
        </w:rPr>
        <w:t></w:t>
      </w:r>
      <w:r w:rsidR="00547214">
        <w:rPr>
          <w:rFonts w:ascii="Zapf Dingbats" w:hAnsi="Zapf Dingbats"/>
          <w:color w:val="000000"/>
        </w:rPr>
        <w:t></w:t>
      </w:r>
      <w:r w:rsidRPr="00D42D4F">
        <w:rPr>
          <w:sz w:val="24"/>
          <w:szCs w:val="24"/>
        </w:rPr>
        <w:t xml:space="preserve">and </w:t>
      </w:r>
      <w:r w:rsidR="00547214">
        <w:rPr>
          <w:sz w:val="24"/>
          <w:szCs w:val="24"/>
        </w:rPr>
        <w:t xml:space="preserve">to </w:t>
      </w:r>
      <w:r w:rsidRPr="00D42D4F">
        <w:rPr>
          <w:sz w:val="24"/>
          <w:szCs w:val="24"/>
        </w:rPr>
        <w:t xml:space="preserve">the Son and </w:t>
      </w:r>
      <w:r w:rsidR="00547214">
        <w:rPr>
          <w:sz w:val="24"/>
          <w:szCs w:val="24"/>
        </w:rPr>
        <w:t xml:space="preserve">to </w:t>
      </w:r>
      <w:r w:rsidRPr="00D42D4F">
        <w:rPr>
          <w:sz w:val="24"/>
          <w:szCs w:val="24"/>
        </w:rPr>
        <w:t>the Holy Sp</w:t>
      </w:r>
      <w:r w:rsidR="001539DB" w:rsidRPr="00D42D4F">
        <w:rPr>
          <w:sz w:val="24"/>
          <w:szCs w:val="24"/>
        </w:rPr>
        <w:t xml:space="preserve">irit, now and ever and forever, </w:t>
      </w:r>
      <w:r w:rsidR="00547214">
        <w:rPr>
          <w:sz w:val="24"/>
          <w:szCs w:val="24"/>
        </w:rPr>
        <w:t>Amen</w:t>
      </w:r>
      <w:r w:rsidR="007D3623">
        <w:rPr>
          <w:sz w:val="24"/>
          <w:szCs w:val="24"/>
        </w:rPr>
        <w:t>.</w:t>
      </w:r>
    </w:p>
    <w:p w:rsidR="00547214" w:rsidRPr="00E60DFB" w:rsidRDefault="00D409DF" w:rsidP="00CE1919">
      <w:pPr>
        <w:rPr>
          <w:i/>
          <w:sz w:val="24"/>
          <w:szCs w:val="24"/>
        </w:rPr>
      </w:pPr>
      <w:hyperlink r:id="rId12" w:history="1">
        <w:r w:rsidR="00CE1919" w:rsidRPr="00E60DFB">
          <w:rPr>
            <w:rStyle w:val="Hyperlink"/>
            <w:b/>
            <w:bCs/>
            <w:i/>
            <w:color w:val="auto"/>
            <w:sz w:val="24"/>
            <w:szCs w:val="24"/>
          </w:rPr>
          <w:t>Lord</w:t>
        </w:r>
        <w:r w:rsidR="00936278">
          <w:rPr>
            <w:rStyle w:val="Hyperlink"/>
            <w:b/>
            <w:bCs/>
            <w:i/>
            <w:color w:val="auto"/>
            <w:sz w:val="24"/>
            <w:szCs w:val="24"/>
          </w:rPr>
          <w:t>’</w:t>
        </w:r>
        <w:r w:rsidR="00CE1919" w:rsidRPr="00E60DFB">
          <w:rPr>
            <w:rStyle w:val="Hyperlink"/>
            <w:b/>
            <w:bCs/>
            <w:i/>
            <w:color w:val="auto"/>
            <w:sz w:val="24"/>
            <w:szCs w:val="24"/>
          </w:rPr>
          <w:t>s Prayer</w:t>
        </w:r>
      </w:hyperlink>
    </w:p>
    <w:p w:rsidR="00CE1919" w:rsidRPr="00D42D4F" w:rsidRDefault="00CE1919" w:rsidP="00547214">
      <w:pPr>
        <w:jc w:val="both"/>
        <w:rPr>
          <w:sz w:val="24"/>
          <w:szCs w:val="24"/>
        </w:rPr>
      </w:pPr>
      <w:r w:rsidRPr="00D42D4F">
        <w:rPr>
          <w:sz w:val="24"/>
          <w:szCs w:val="24"/>
        </w:rPr>
        <w:t xml:space="preserve">Our Father, Who art in Heaven, hallowed be Thy name. </w:t>
      </w:r>
      <w:r w:rsidR="00547214">
        <w:rPr>
          <w:sz w:val="24"/>
          <w:szCs w:val="24"/>
        </w:rPr>
        <w:t xml:space="preserve"> </w:t>
      </w:r>
      <w:r w:rsidRPr="00D42D4F">
        <w:rPr>
          <w:sz w:val="24"/>
          <w:szCs w:val="24"/>
        </w:rPr>
        <w:t xml:space="preserve">Thy Kingdom come, Thy will be done, on earth as it is in Heaven. </w:t>
      </w:r>
      <w:r w:rsidR="00547214">
        <w:rPr>
          <w:sz w:val="24"/>
          <w:szCs w:val="24"/>
        </w:rPr>
        <w:t xml:space="preserve"> </w:t>
      </w:r>
      <w:r w:rsidRPr="00D42D4F">
        <w:rPr>
          <w:sz w:val="24"/>
          <w:szCs w:val="24"/>
        </w:rPr>
        <w:t>Give us this day our daily bread; and forgive us our trespasses, as we forgive those who trespass against us; and lead us not into temptat</w:t>
      </w:r>
      <w:r w:rsidR="00547214">
        <w:rPr>
          <w:sz w:val="24"/>
          <w:szCs w:val="24"/>
        </w:rPr>
        <w:t xml:space="preserve">ion, but deliver us from evil. </w:t>
      </w:r>
      <w:r w:rsidR="00EB7283">
        <w:rPr>
          <w:sz w:val="24"/>
          <w:szCs w:val="24"/>
        </w:rPr>
        <w:t xml:space="preserve"> </w:t>
      </w:r>
      <w:r w:rsidRPr="00D42D4F">
        <w:rPr>
          <w:sz w:val="24"/>
          <w:szCs w:val="24"/>
        </w:rPr>
        <w:t xml:space="preserve">For </w:t>
      </w:r>
      <w:r w:rsidR="00547214">
        <w:rPr>
          <w:sz w:val="24"/>
          <w:szCs w:val="24"/>
        </w:rPr>
        <w:t>Thine</w:t>
      </w:r>
      <w:r w:rsidRPr="00D42D4F">
        <w:rPr>
          <w:sz w:val="24"/>
          <w:szCs w:val="24"/>
        </w:rPr>
        <w:t xml:space="preserve"> is the King</w:t>
      </w:r>
      <w:r w:rsidR="00547214">
        <w:rPr>
          <w:sz w:val="24"/>
          <w:szCs w:val="24"/>
        </w:rPr>
        <w:t xml:space="preserve">dom and the Power and the Glory, </w:t>
      </w:r>
      <w:r w:rsidRPr="00D42D4F">
        <w:rPr>
          <w:sz w:val="24"/>
          <w:szCs w:val="24"/>
        </w:rPr>
        <w:t>Father</w:t>
      </w:r>
      <w:r w:rsidR="00547214">
        <w:rPr>
          <w:sz w:val="24"/>
          <w:szCs w:val="24"/>
        </w:rPr>
        <w:t>,</w:t>
      </w:r>
      <w:r w:rsidRPr="00D42D4F">
        <w:rPr>
          <w:sz w:val="24"/>
          <w:szCs w:val="24"/>
        </w:rPr>
        <w:t xml:space="preserve"> </w:t>
      </w:r>
      <w:r w:rsidR="00AD29EA">
        <w:rPr>
          <w:rFonts w:ascii="Zapf Dingbats" w:hAnsi="Zapf Dingbats"/>
          <w:color w:val="000000"/>
        </w:rPr>
        <w:t></w:t>
      </w:r>
      <w:r w:rsidR="00547214">
        <w:rPr>
          <w:rFonts w:ascii="Zapf Dingbats" w:hAnsi="Zapf Dingbats"/>
          <w:color w:val="000000"/>
        </w:rPr>
        <w:t></w:t>
      </w:r>
      <w:r w:rsidRPr="00D42D4F">
        <w:rPr>
          <w:sz w:val="24"/>
          <w:szCs w:val="24"/>
        </w:rPr>
        <w:t>Son</w:t>
      </w:r>
      <w:r w:rsidR="00547214">
        <w:rPr>
          <w:sz w:val="24"/>
          <w:szCs w:val="24"/>
        </w:rPr>
        <w:t xml:space="preserve"> and</w:t>
      </w:r>
      <w:r w:rsidRPr="00D42D4F">
        <w:rPr>
          <w:sz w:val="24"/>
          <w:szCs w:val="24"/>
        </w:rPr>
        <w:t xml:space="preserve"> Holy Spirit, </w:t>
      </w:r>
      <w:r w:rsidR="00547214">
        <w:rPr>
          <w:sz w:val="24"/>
          <w:szCs w:val="24"/>
        </w:rPr>
        <w:t xml:space="preserve">now and </w:t>
      </w:r>
      <w:r w:rsidRPr="00D42D4F">
        <w:rPr>
          <w:sz w:val="24"/>
          <w:szCs w:val="24"/>
        </w:rPr>
        <w:t xml:space="preserve">ever and </w:t>
      </w:r>
      <w:r w:rsidR="00547214">
        <w:rPr>
          <w:sz w:val="24"/>
          <w:szCs w:val="24"/>
        </w:rPr>
        <w:t>forever</w:t>
      </w:r>
      <w:r w:rsidRPr="00D42D4F">
        <w:rPr>
          <w:sz w:val="24"/>
          <w:szCs w:val="24"/>
        </w:rPr>
        <w:t>. Amen.</w:t>
      </w:r>
    </w:p>
    <w:p w:rsidR="00CE1919" w:rsidRPr="00D42D4F" w:rsidRDefault="00BC05A4">
      <w:pPr>
        <w:rPr>
          <w:rFonts w:asciiTheme="majorHAnsi" w:eastAsiaTheme="majorEastAsia" w:hAnsiTheme="majorHAnsi" w:cstheme="majorBidi"/>
          <w:color w:val="17365D" w:themeColor="text2" w:themeShade="BF"/>
          <w:spacing w:val="5"/>
          <w:kern w:val="28"/>
          <w:sz w:val="24"/>
          <w:szCs w:val="24"/>
        </w:rPr>
      </w:pPr>
      <w:r>
        <w:rPr>
          <w:noProof/>
          <w:sz w:val="24"/>
          <w:szCs w:val="24"/>
        </w:rPr>
        <mc:AlternateContent>
          <mc:Choice Requires="wps">
            <w:drawing>
              <wp:anchor distT="0" distB="0" distL="114300" distR="114300" simplePos="0" relativeHeight="251671552" behindDoc="0" locked="0" layoutInCell="1" allowOverlap="1">
                <wp:simplePos x="0" y="0"/>
                <wp:positionH relativeFrom="column">
                  <wp:posOffset>-66040</wp:posOffset>
                </wp:positionH>
                <wp:positionV relativeFrom="paragraph">
                  <wp:posOffset>283210</wp:posOffset>
                </wp:positionV>
                <wp:extent cx="6038850" cy="1152525"/>
                <wp:effectExtent l="0" t="0" r="19050" b="2857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8850" cy="1152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D42D4F" w:rsidRDefault="00CF3B55" w:rsidP="00547214">
                            <w:pPr>
                              <w:jc w:val="both"/>
                              <w:rPr>
                                <w:sz w:val="24"/>
                                <w:szCs w:val="24"/>
                              </w:rPr>
                            </w:pPr>
                            <w:r>
                              <w:rPr>
                                <w:sz w:val="24"/>
                                <w:szCs w:val="24"/>
                              </w:rPr>
                              <w:t xml:space="preserve"> </w:t>
                            </w:r>
                            <w:r w:rsidRPr="00D42D4F">
                              <w:rPr>
                                <w:sz w:val="24"/>
                                <w:szCs w:val="24"/>
                              </w:rPr>
                              <w:t xml:space="preserve">These prayers were given to St. Pachomius by an Angel.  We use these prayers to begin almost </w:t>
                            </w:r>
                            <w:r>
                              <w:rPr>
                                <w:sz w:val="24"/>
                                <w:szCs w:val="24"/>
                              </w:rPr>
                              <w:t xml:space="preserve">any prayer service we attend.  </w:t>
                            </w:r>
                            <w:r w:rsidRPr="00D42D4F">
                              <w:rPr>
                                <w:sz w:val="24"/>
                                <w:szCs w:val="24"/>
                              </w:rPr>
                              <w:t>They are recited by the priest and deacon before the beginning of the Divine Liturgy as</w:t>
                            </w:r>
                            <w:r>
                              <w:rPr>
                                <w:sz w:val="24"/>
                                <w:szCs w:val="24"/>
                              </w:rPr>
                              <w:t xml:space="preserve"> they prepare for the service. </w:t>
                            </w:r>
                            <w:r w:rsidRPr="00D42D4F">
                              <w:rPr>
                                <w:sz w:val="24"/>
                                <w:szCs w:val="24"/>
                              </w:rPr>
                              <w:t xml:space="preserve"> These prayers are Trinit</w:t>
                            </w:r>
                            <w:r>
                              <w:rPr>
                                <w:sz w:val="24"/>
                                <w:szCs w:val="24"/>
                              </w:rPr>
                              <w:t xml:space="preserve">arian in nature, invoking the </w:t>
                            </w:r>
                            <w:r w:rsidRPr="00D42D4F">
                              <w:rPr>
                                <w:sz w:val="24"/>
                                <w:szCs w:val="24"/>
                              </w:rPr>
                              <w:t>Father, Son, and the Holy Spirit.  As you go through this course, you will see how fiercely Tr</w:t>
                            </w:r>
                            <w:r>
                              <w:rPr>
                                <w:sz w:val="24"/>
                                <w:szCs w:val="24"/>
                              </w:rPr>
                              <w:t>initarian Byzantine worship 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5.2pt;margin-top:22.3pt;width:475.5pt;height:90.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" fillcolor="white [3201]" strokeweight=".5pt">
                <v:path arrowok="t"/>
                <v:textbox>
                  <w:txbxContent>
                    <w:p w:rsidR="00CF3B55" w:rsidRPr="00D42D4F" w:rsidRDefault="00CF3B55" w:rsidP="00547214">
                      <w:pPr>
                        <w:jc w:val="both"/>
                        <w:rPr>
                          <w:sz w:val="24"/>
                          <w:szCs w:val="24"/>
                        </w:rPr>
                      </w:pPr>
                      <w:r>
                        <w:rPr>
                          <w:sz w:val="24"/>
                          <w:szCs w:val="24"/>
                        </w:rPr>
                        <w:t xml:space="preserve"> </w:t>
                      </w:r>
                      <w:r w:rsidRPr="00D42D4F">
                        <w:rPr>
                          <w:sz w:val="24"/>
                          <w:szCs w:val="24"/>
                        </w:rPr>
                        <w:t xml:space="preserve">These prayers were given to St. Pachomius by an Angel.  We use these prayers to begin almost </w:t>
                      </w:r>
                      <w:r>
                        <w:rPr>
                          <w:sz w:val="24"/>
                          <w:szCs w:val="24"/>
                        </w:rPr>
                        <w:t xml:space="preserve">any prayer service we attend.  </w:t>
                      </w:r>
                      <w:r w:rsidRPr="00D42D4F">
                        <w:rPr>
                          <w:sz w:val="24"/>
                          <w:szCs w:val="24"/>
                        </w:rPr>
                        <w:t>They are recited by the priest and deacon before the beginning of the Divine Liturgy as</w:t>
                      </w:r>
                      <w:r>
                        <w:rPr>
                          <w:sz w:val="24"/>
                          <w:szCs w:val="24"/>
                        </w:rPr>
                        <w:t xml:space="preserve"> they prepare for the service. </w:t>
                      </w:r>
                      <w:r w:rsidRPr="00D42D4F">
                        <w:rPr>
                          <w:sz w:val="24"/>
                          <w:szCs w:val="24"/>
                        </w:rPr>
                        <w:t xml:space="preserve"> These prayers are Trinit</w:t>
                      </w:r>
                      <w:r>
                        <w:rPr>
                          <w:sz w:val="24"/>
                          <w:szCs w:val="24"/>
                        </w:rPr>
                        <w:t xml:space="preserve">arian in nature, invoking the </w:t>
                      </w:r>
                      <w:r w:rsidRPr="00D42D4F">
                        <w:rPr>
                          <w:sz w:val="24"/>
                          <w:szCs w:val="24"/>
                        </w:rPr>
                        <w:t>Father, Son, and the Holy Spirit.  As you go through this course, you will see how fiercely Tr</w:t>
                      </w:r>
                      <w:r>
                        <w:rPr>
                          <w:sz w:val="24"/>
                          <w:szCs w:val="24"/>
                        </w:rPr>
                        <w:t>initarian Byzantine worship is.</w:t>
                      </w:r>
                    </w:p>
                  </w:txbxContent>
                </v:textbox>
              </v:shape>
            </w:pict>
          </mc:Fallback>
        </mc:AlternateContent>
      </w:r>
      <w:r w:rsidR="00CE1919" w:rsidRPr="00D42D4F">
        <w:rPr>
          <w:sz w:val="24"/>
          <w:szCs w:val="24"/>
        </w:rPr>
        <w:br w:type="page"/>
      </w:r>
    </w:p>
    <w:p w:rsidR="001539DB" w:rsidRDefault="00911311" w:rsidP="001539DB">
      <w:pPr>
        <w:pStyle w:val="Title"/>
      </w:pPr>
      <w:r>
        <w:lastRenderedPageBreak/>
        <w:t>SUGGESTED READINGS FOR CLASS 1</w:t>
      </w:r>
    </w:p>
    <w:p w:rsidR="001539DB" w:rsidRDefault="001539DB" w:rsidP="001539DB">
      <w:r>
        <w:t xml:space="preserve">These </w:t>
      </w:r>
      <w:r w:rsidR="007D7DE1">
        <w:t>Readings from the Bible will be covered in class:</w:t>
      </w:r>
    </w:p>
    <w:p w:rsidR="00DB6D87" w:rsidRPr="001539DB" w:rsidRDefault="007B0B44" w:rsidP="003E3DE8">
      <w:pPr>
        <w:numPr>
          <w:ilvl w:val="0"/>
          <w:numId w:val="11"/>
        </w:numPr>
      </w:pPr>
      <w:r w:rsidRPr="001539DB">
        <w:t>Bapti</w:t>
      </w:r>
      <w:r w:rsidR="0081287D">
        <w:t xml:space="preserve">sm in the Jordan (Mt. 3:16-17, </w:t>
      </w:r>
      <w:r w:rsidRPr="001539DB">
        <w:t>Lk. 3:21-22)</w:t>
      </w:r>
    </w:p>
    <w:p w:rsidR="00DB6D87" w:rsidRDefault="007B0B44" w:rsidP="003E3DE8">
      <w:pPr>
        <w:numPr>
          <w:ilvl w:val="0"/>
          <w:numId w:val="11"/>
        </w:numPr>
      </w:pPr>
      <w:r w:rsidRPr="001539DB">
        <w:t>The Great Commission (Mt. 28:19)</w:t>
      </w:r>
    </w:p>
    <w:p w:rsidR="006D77BB" w:rsidRDefault="006D77BB" w:rsidP="006D77BB">
      <w:r>
        <w:t xml:space="preserve">Supplemental </w:t>
      </w:r>
      <w:r w:rsidR="003E3DE8">
        <w:t xml:space="preserve"> Bible </w:t>
      </w:r>
      <w:r>
        <w:t xml:space="preserve">Readings:  </w:t>
      </w:r>
    </w:p>
    <w:p w:rsidR="002229DE" w:rsidRDefault="002229DE" w:rsidP="003E3DE8">
      <w:pPr>
        <w:pStyle w:val="ListParagraph"/>
        <w:numPr>
          <w:ilvl w:val="0"/>
          <w:numId w:val="12"/>
        </w:numPr>
        <w:spacing w:line="480" w:lineRule="auto"/>
      </w:pPr>
      <w:r>
        <w:t>Matth</w:t>
      </w:r>
      <w:r w:rsidR="0081287D">
        <w:t>ew 23:1-35</w:t>
      </w:r>
      <w:r>
        <w:t>—Jesus discusses the Pharisees</w:t>
      </w:r>
    </w:p>
    <w:p w:rsidR="002229DE" w:rsidRDefault="0081287D" w:rsidP="003E3DE8">
      <w:pPr>
        <w:pStyle w:val="ListParagraph"/>
        <w:numPr>
          <w:ilvl w:val="0"/>
          <w:numId w:val="12"/>
        </w:numPr>
        <w:spacing w:line="480" w:lineRule="auto"/>
      </w:pPr>
      <w:r>
        <w:t xml:space="preserve">Romans </w:t>
      </w:r>
      <w:r w:rsidR="002229DE">
        <w:t>16</w:t>
      </w:r>
      <w:r>
        <w:t>:</w:t>
      </w:r>
      <w:r w:rsidR="002229DE">
        <w:t xml:space="preserve"> 25-26</w:t>
      </w:r>
      <w:r w:rsidR="003E3DE8">
        <w:t>—</w:t>
      </w:r>
      <w:r w:rsidR="002229DE">
        <w:t>Mystery</w:t>
      </w:r>
    </w:p>
    <w:p w:rsidR="0051496A" w:rsidRDefault="003E3DE8" w:rsidP="003E3DE8">
      <w:pPr>
        <w:spacing w:line="480" w:lineRule="auto"/>
      </w:pPr>
      <w:r>
        <w:t xml:space="preserve">Writings of the Church Fathers: </w:t>
      </w:r>
    </w:p>
    <w:p w:rsidR="003E3DE8" w:rsidRDefault="003E3DE8" w:rsidP="003E3DE8">
      <w:pPr>
        <w:spacing w:line="480" w:lineRule="auto"/>
      </w:pPr>
      <w:r>
        <w:t>St. Basil the Great, “</w:t>
      </w:r>
      <w:r w:rsidR="00472FF9" w:rsidRPr="0081287D">
        <w:rPr>
          <w:i/>
        </w:rPr>
        <w:t>De Spiritu</w:t>
      </w:r>
      <w:r w:rsidRPr="0081287D">
        <w:rPr>
          <w:i/>
        </w:rPr>
        <w:t xml:space="preserve"> Sancto</w:t>
      </w:r>
      <w:r w:rsidR="00936278">
        <w:t>”</w:t>
      </w:r>
      <w:r>
        <w:t>.</w:t>
      </w:r>
      <w:r w:rsidR="0081287D">
        <w:t xml:space="preserve"> </w:t>
      </w:r>
      <w:hyperlink r:id="rId13" w:history="1">
        <w:r w:rsidRPr="000F3961">
          <w:rPr>
            <w:rStyle w:val="Hyperlink"/>
          </w:rPr>
          <w:t>http://www.episcopalnet.org/READINGS/Basil/Bhs/index.html</w:t>
        </w:r>
      </w:hyperlink>
    </w:p>
    <w:p w:rsidR="0051496A" w:rsidRDefault="00BC05A4" w:rsidP="003E3DE8">
      <w:pPr>
        <w:spacing w:line="480" w:lineRule="auto"/>
      </w:pPr>
      <w:r>
        <w:rPr>
          <w:noProof/>
        </w:rPr>
        <mc:AlternateContent>
          <mc:Choice Requires="wps">
            <w:drawing>
              <wp:anchor distT="0" distB="0" distL="114300" distR="114300" simplePos="0" relativeHeight="251672576" behindDoc="0" locked="0" layoutInCell="1" allowOverlap="1">
                <wp:simplePos x="0" y="0"/>
                <wp:positionH relativeFrom="column">
                  <wp:posOffset>0</wp:posOffset>
                </wp:positionH>
                <wp:positionV relativeFrom="paragraph">
                  <wp:posOffset>132715</wp:posOffset>
                </wp:positionV>
                <wp:extent cx="5791200" cy="1544320"/>
                <wp:effectExtent l="0" t="0" r="19050" b="1778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0" cy="15443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564421" w:rsidRDefault="00CF3B55" w:rsidP="0081287D">
                            <w:pPr>
                              <w:jc w:val="both"/>
                            </w:pPr>
                            <w:r w:rsidRPr="00564421">
                              <w:t xml:space="preserve">It is no good asking for a simple religion. </w:t>
                            </w:r>
                            <w:r>
                              <w:t xml:space="preserve"> </w:t>
                            </w:r>
                            <w:r w:rsidRPr="00564421">
                              <w:t xml:space="preserve">After all, real things are not simple. </w:t>
                            </w:r>
                            <w:r>
                              <w:t xml:space="preserve"> </w:t>
                            </w:r>
                            <w:r w:rsidRPr="00564421">
                              <w:t xml:space="preserve">They look simple, but they are not. </w:t>
                            </w:r>
                            <w:r>
                              <w:t xml:space="preserve"> </w:t>
                            </w:r>
                            <w:r w:rsidRPr="00564421">
                              <w:t>The table I am sitting at looks simple: but ask a scientist to tell you what it is really made of—all about atoms and how the light waves rebound from them and hit my eye and what they do to the optic nerve and what it does to my brain—and, of course, you find that what we call "seeing a table" lands in mysteries and complications which you can hardly get to the end of.</w:t>
                            </w:r>
                          </w:p>
                          <w:p w:rsidR="00CF3B55" w:rsidRDefault="00CF3B55">
                            <w:r>
                              <w:t>C.S. Lewis, “Mere Christianity”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2" o:spid="_x0000_s1036" type="#_x0000_t202" style="position:absolute;margin-left:0;margin-top:10.45pt;width:456pt;height:12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" fillcolor="white [3201]" strokeweight=".5pt">
                <v:path arrowok="t"/>
                <v:textbox>
                  <w:txbxContent>
                    <w:p w:rsidR="00CF3B55" w:rsidRPr="00564421" w:rsidRDefault="00CF3B55" w:rsidP="0081287D">
                      <w:pPr>
                        <w:jc w:val="both"/>
                      </w:pPr>
                      <w:r w:rsidRPr="00564421">
                        <w:t xml:space="preserve">It is no good asking for a simple religion. </w:t>
                      </w:r>
                      <w:r>
                        <w:t xml:space="preserve"> </w:t>
                      </w:r>
                      <w:r w:rsidRPr="00564421">
                        <w:t xml:space="preserve">After all, real things are not simple. </w:t>
                      </w:r>
                      <w:r>
                        <w:t xml:space="preserve"> </w:t>
                      </w:r>
                      <w:r w:rsidRPr="00564421">
                        <w:t xml:space="preserve">They look simple, but they are not. </w:t>
                      </w:r>
                      <w:r>
                        <w:t xml:space="preserve"> </w:t>
                      </w:r>
                      <w:r w:rsidRPr="00564421">
                        <w:t>The table I am sitting at looks simple: but ask a scientist to tell you what it is really made of—all about atoms and how the light waves rebound from them and hit my eye and what they do to the optic nerve and what it does to my brain—and, of course, you find that what we call "seeing a table" lands in mysteries and complications which you can hardly get to the end of.</w:t>
                      </w:r>
                    </w:p>
                    <w:p w:rsidR="00CF3B55" w:rsidRDefault="00CF3B55">
                      <w:r>
                        <w:t>C.S. Lewis, “Mere Christianity”</w:t>
                      </w:r>
                    </w:p>
                  </w:txbxContent>
                </v:textbox>
              </v:shape>
            </w:pict>
          </mc:Fallback>
        </mc:AlternateContent>
      </w:r>
    </w:p>
    <w:p w:rsidR="00472FF9" w:rsidRDefault="00472FF9">
      <w:pPr>
        <w:rPr>
          <w:rFonts w:asciiTheme="majorHAnsi" w:eastAsiaTheme="majorEastAsia" w:hAnsiTheme="majorHAnsi" w:cstheme="majorBidi"/>
          <w:color w:val="17365D" w:themeColor="text2" w:themeShade="BF"/>
          <w:spacing w:val="5"/>
          <w:kern w:val="28"/>
          <w:sz w:val="52"/>
          <w:szCs w:val="52"/>
        </w:rPr>
      </w:pPr>
      <w:r>
        <w:br w:type="page"/>
      </w:r>
    </w:p>
    <w:p w:rsidR="003E3DE8" w:rsidRDefault="00911311" w:rsidP="003E3DE8">
      <w:pPr>
        <w:pStyle w:val="Title"/>
      </w:pPr>
      <w:r>
        <w:lastRenderedPageBreak/>
        <w:t>THE TRINITY</w:t>
      </w:r>
    </w:p>
    <w:p w:rsidR="00674D7D" w:rsidRDefault="003E3DE8" w:rsidP="006D77BB">
      <w:r>
        <w:t>The Trini</w:t>
      </w:r>
      <w:r w:rsidR="0081287D">
        <w:t xml:space="preserve">ty is a Central of our Faith.  </w:t>
      </w:r>
      <w:r>
        <w:t>Th</w:t>
      </w:r>
      <w:r w:rsidR="0081287D">
        <w:t xml:space="preserve">ere have been many attempts to </w:t>
      </w:r>
      <w:r>
        <w:t xml:space="preserve">explain or simplify the Trinity. </w:t>
      </w:r>
      <w:r w:rsidR="0081287D">
        <w:t xml:space="preserve"> </w:t>
      </w:r>
      <w:r>
        <w:t>Several examples of this follow:</w:t>
      </w:r>
    </w:p>
    <w:p w:rsidR="003E3DE8" w:rsidRDefault="003E3DE8" w:rsidP="006D77BB">
      <w:r>
        <w:t>The Classic formulation:</w:t>
      </w:r>
    </w:p>
    <w:p w:rsidR="003E3DE8" w:rsidRPr="003E3DE8" w:rsidRDefault="003E3DE8" w:rsidP="003E3DE8">
      <w:pPr>
        <w:numPr>
          <w:ilvl w:val="0"/>
          <w:numId w:val="13"/>
        </w:numPr>
        <w:spacing w:after="0" w:line="240" w:lineRule="auto"/>
        <w:ind w:left="1454"/>
        <w:contextualSpacing/>
        <w:rPr>
          <w:rFonts w:ascii="Times New Roman" w:eastAsia="Times New Roman" w:hAnsi="Times New Roman" w:cs="Times New Roman"/>
          <w:sz w:val="24"/>
          <w:szCs w:val="24"/>
        </w:rPr>
      </w:pPr>
      <w:r w:rsidRPr="003E3DE8">
        <w:rPr>
          <w:rFonts w:eastAsiaTheme="minorEastAsia" w:hAnsi="Goudy Old Style"/>
          <w:color w:val="000000" w:themeColor="text1"/>
          <w:kern w:val="24"/>
          <w:sz w:val="24"/>
          <w:szCs w:val="24"/>
        </w:rPr>
        <w:t>The Father is God</w:t>
      </w:r>
    </w:p>
    <w:p w:rsidR="003E3DE8" w:rsidRPr="003E3DE8" w:rsidRDefault="003E3DE8" w:rsidP="003E3DE8">
      <w:pPr>
        <w:numPr>
          <w:ilvl w:val="0"/>
          <w:numId w:val="14"/>
        </w:numPr>
        <w:spacing w:after="0" w:line="240" w:lineRule="auto"/>
        <w:ind w:left="1454"/>
        <w:contextualSpacing/>
        <w:rPr>
          <w:rFonts w:ascii="Times New Roman" w:eastAsia="Times New Roman" w:hAnsi="Times New Roman" w:cs="Times New Roman"/>
          <w:sz w:val="24"/>
          <w:szCs w:val="24"/>
        </w:rPr>
      </w:pPr>
      <w:r w:rsidRPr="003E3DE8">
        <w:rPr>
          <w:rFonts w:eastAsiaTheme="minorEastAsia" w:hAnsi="Goudy Old Style"/>
          <w:color w:val="000000" w:themeColor="text1"/>
          <w:kern w:val="24"/>
          <w:sz w:val="24"/>
          <w:szCs w:val="24"/>
        </w:rPr>
        <w:t>The Son is God</w:t>
      </w:r>
    </w:p>
    <w:p w:rsidR="003E3DE8" w:rsidRPr="003E3DE8" w:rsidRDefault="003E3DE8" w:rsidP="003E3DE8">
      <w:pPr>
        <w:numPr>
          <w:ilvl w:val="0"/>
          <w:numId w:val="15"/>
        </w:numPr>
        <w:spacing w:after="0" w:line="240" w:lineRule="auto"/>
        <w:ind w:left="1454"/>
        <w:contextualSpacing/>
        <w:rPr>
          <w:rFonts w:ascii="Times New Roman" w:eastAsia="Times New Roman" w:hAnsi="Times New Roman" w:cs="Times New Roman"/>
          <w:sz w:val="24"/>
          <w:szCs w:val="24"/>
        </w:rPr>
      </w:pPr>
      <w:r w:rsidRPr="003E3DE8">
        <w:rPr>
          <w:rFonts w:eastAsiaTheme="minorEastAsia" w:hAnsi="Goudy Old Style"/>
          <w:color w:val="000000" w:themeColor="text1"/>
          <w:kern w:val="24"/>
          <w:sz w:val="24"/>
          <w:szCs w:val="24"/>
        </w:rPr>
        <w:t>The Holy Spirit is God</w:t>
      </w:r>
    </w:p>
    <w:p w:rsidR="003E3DE8" w:rsidRPr="003E3DE8" w:rsidRDefault="003E3DE8" w:rsidP="003E3DE8">
      <w:pPr>
        <w:numPr>
          <w:ilvl w:val="0"/>
          <w:numId w:val="16"/>
        </w:numPr>
        <w:spacing w:after="0" w:line="240" w:lineRule="auto"/>
        <w:ind w:left="1454"/>
        <w:contextualSpacing/>
        <w:rPr>
          <w:rFonts w:ascii="Times New Roman" w:eastAsia="Times New Roman" w:hAnsi="Times New Roman" w:cs="Times New Roman"/>
          <w:sz w:val="24"/>
          <w:szCs w:val="24"/>
        </w:rPr>
      </w:pPr>
      <w:r w:rsidRPr="003E3DE8">
        <w:rPr>
          <w:rFonts w:eastAsiaTheme="minorEastAsia" w:hAnsi="Goudy Old Style"/>
          <w:color w:val="000000" w:themeColor="text1"/>
          <w:kern w:val="24"/>
          <w:sz w:val="24"/>
          <w:szCs w:val="24"/>
        </w:rPr>
        <w:t>The Father is not the Son.</w:t>
      </w:r>
    </w:p>
    <w:p w:rsidR="003E3DE8" w:rsidRPr="003E3DE8" w:rsidRDefault="003E3DE8" w:rsidP="003E3DE8">
      <w:pPr>
        <w:numPr>
          <w:ilvl w:val="0"/>
          <w:numId w:val="17"/>
        </w:numPr>
        <w:spacing w:after="0" w:line="240" w:lineRule="auto"/>
        <w:ind w:left="1454"/>
        <w:contextualSpacing/>
        <w:rPr>
          <w:rFonts w:ascii="Times New Roman" w:eastAsia="Times New Roman" w:hAnsi="Times New Roman" w:cs="Times New Roman"/>
          <w:sz w:val="24"/>
          <w:szCs w:val="24"/>
        </w:rPr>
      </w:pPr>
      <w:r w:rsidRPr="003E3DE8">
        <w:rPr>
          <w:rFonts w:eastAsiaTheme="minorEastAsia" w:hAnsi="Goudy Old Style"/>
          <w:color w:val="000000" w:themeColor="text1"/>
          <w:kern w:val="24"/>
          <w:sz w:val="24"/>
          <w:szCs w:val="24"/>
        </w:rPr>
        <w:t>The Son is not the Holy Spirit</w:t>
      </w:r>
    </w:p>
    <w:p w:rsidR="003E3DE8" w:rsidRPr="003E3DE8" w:rsidRDefault="003E3DE8" w:rsidP="003E3DE8">
      <w:pPr>
        <w:numPr>
          <w:ilvl w:val="0"/>
          <w:numId w:val="18"/>
        </w:numPr>
        <w:spacing w:after="0" w:line="240" w:lineRule="auto"/>
        <w:ind w:left="1454"/>
        <w:contextualSpacing/>
        <w:rPr>
          <w:rFonts w:ascii="Times New Roman" w:eastAsia="Times New Roman" w:hAnsi="Times New Roman" w:cs="Times New Roman"/>
          <w:sz w:val="24"/>
          <w:szCs w:val="24"/>
        </w:rPr>
      </w:pPr>
      <w:r w:rsidRPr="003E3DE8">
        <w:rPr>
          <w:rFonts w:eastAsiaTheme="minorEastAsia" w:hAnsi="Goudy Old Style"/>
          <w:color w:val="000000" w:themeColor="text1"/>
          <w:kern w:val="24"/>
          <w:sz w:val="24"/>
          <w:szCs w:val="24"/>
        </w:rPr>
        <w:t>The Holy Spirit is not the Father</w:t>
      </w:r>
    </w:p>
    <w:p w:rsidR="003E3DE8" w:rsidRPr="003E3DE8" w:rsidRDefault="003E3DE8" w:rsidP="003E3DE8">
      <w:pPr>
        <w:numPr>
          <w:ilvl w:val="0"/>
          <w:numId w:val="19"/>
        </w:numPr>
        <w:spacing w:after="0" w:line="240" w:lineRule="auto"/>
        <w:ind w:left="1454"/>
        <w:contextualSpacing/>
        <w:rPr>
          <w:rFonts w:ascii="Times New Roman" w:eastAsia="Times New Roman" w:hAnsi="Times New Roman" w:cs="Times New Roman"/>
          <w:sz w:val="24"/>
          <w:szCs w:val="24"/>
        </w:rPr>
      </w:pPr>
      <w:r w:rsidRPr="003E3DE8">
        <w:rPr>
          <w:rFonts w:eastAsiaTheme="minorEastAsia" w:hAnsi="Goudy Old Style"/>
          <w:color w:val="000000" w:themeColor="text1"/>
          <w:kern w:val="24"/>
          <w:sz w:val="24"/>
          <w:szCs w:val="24"/>
        </w:rPr>
        <w:t>There is One God!</w:t>
      </w:r>
    </w:p>
    <w:p w:rsidR="003E3DE8" w:rsidRDefault="003E3DE8" w:rsidP="003E3DE8">
      <w:pPr>
        <w:spacing w:after="0" w:line="240" w:lineRule="auto"/>
        <w:contextualSpacing/>
        <w:rPr>
          <w:rFonts w:eastAsiaTheme="minorEastAsia" w:hAnsi="Goudy Old Style"/>
          <w:color w:val="000000" w:themeColor="text1"/>
          <w:kern w:val="24"/>
          <w:sz w:val="24"/>
          <w:szCs w:val="24"/>
        </w:rPr>
      </w:pPr>
    </w:p>
    <w:p w:rsidR="003E3DE8" w:rsidRDefault="003E3DE8" w:rsidP="003E3DE8">
      <w:pPr>
        <w:spacing w:after="0" w:line="240" w:lineRule="auto"/>
        <w:contextualSpacing/>
        <w:rPr>
          <w:rFonts w:eastAsiaTheme="minorEastAsia" w:hAnsi="Goudy Old Style"/>
          <w:color w:val="000000" w:themeColor="text1"/>
          <w:kern w:val="24"/>
          <w:sz w:val="24"/>
          <w:szCs w:val="24"/>
        </w:rPr>
      </w:pPr>
      <w:r>
        <w:rPr>
          <w:rFonts w:eastAsiaTheme="minorEastAsia" w:hAnsi="Goudy Old Style"/>
          <w:color w:val="000000" w:themeColor="text1"/>
          <w:kern w:val="24"/>
          <w:sz w:val="24"/>
          <w:szCs w:val="24"/>
        </w:rPr>
        <w:t>St. Patrick:</w:t>
      </w:r>
    </w:p>
    <w:p w:rsidR="003E3DE8" w:rsidRDefault="003E3DE8" w:rsidP="003E3DE8">
      <w:pPr>
        <w:spacing w:after="0" w:line="240" w:lineRule="auto"/>
        <w:contextualSpacing/>
        <w:rPr>
          <w:rFonts w:eastAsiaTheme="minorEastAsia" w:hAnsi="Goudy Old Style"/>
          <w:color w:val="000000" w:themeColor="text1"/>
          <w:kern w:val="24"/>
          <w:sz w:val="24"/>
          <w:szCs w:val="24"/>
        </w:rPr>
      </w:pPr>
    </w:p>
    <w:p w:rsidR="003E3DE8" w:rsidRDefault="0081287D" w:rsidP="003E3DE8">
      <w:pPr>
        <w:spacing w:after="0" w:line="240" w:lineRule="auto"/>
        <w:contextualSpacing/>
        <w:rPr>
          <w:rFonts w:eastAsiaTheme="minorEastAsia" w:hAnsi="Goudy Old Style"/>
          <w:color w:val="000000" w:themeColor="text1"/>
          <w:kern w:val="24"/>
          <w:sz w:val="24"/>
          <w:szCs w:val="24"/>
        </w:rPr>
      </w:pPr>
      <w:r>
        <w:rPr>
          <w:rFonts w:eastAsiaTheme="minorEastAsia" w:hAnsi="Goudy Old Style"/>
          <w:color w:val="000000" w:themeColor="text1"/>
          <w:kern w:val="24"/>
          <w:sz w:val="24"/>
          <w:szCs w:val="24"/>
        </w:rPr>
        <w:tab/>
        <w:t xml:space="preserve">     </w:t>
      </w:r>
      <w:r w:rsidR="003E3DE8">
        <w:rPr>
          <w:rFonts w:eastAsiaTheme="minorEastAsia" w:hAnsi="Goudy Old Style"/>
          <w:color w:val="000000" w:themeColor="text1"/>
          <w:kern w:val="24"/>
          <w:sz w:val="24"/>
          <w:szCs w:val="24"/>
        </w:rPr>
        <w:t xml:space="preserve">The Trinity is like a clover leaf.  There is one clover, but with three leaves. </w:t>
      </w:r>
    </w:p>
    <w:p w:rsidR="003E3DE8" w:rsidRDefault="003E3DE8" w:rsidP="003E3DE8">
      <w:pPr>
        <w:spacing w:after="0" w:line="240" w:lineRule="auto"/>
        <w:contextualSpacing/>
        <w:rPr>
          <w:rFonts w:eastAsiaTheme="minorEastAsia" w:hAnsi="Goudy Old Style"/>
          <w:color w:val="000000" w:themeColor="text1"/>
          <w:kern w:val="24"/>
          <w:sz w:val="24"/>
          <w:szCs w:val="24"/>
        </w:rPr>
      </w:pPr>
    </w:p>
    <w:p w:rsidR="003E3DE8" w:rsidRDefault="003E3DE8" w:rsidP="003E3DE8">
      <w:pPr>
        <w:spacing w:after="0" w:line="240" w:lineRule="auto"/>
        <w:contextualSpacing/>
        <w:rPr>
          <w:rFonts w:eastAsiaTheme="minorEastAsia" w:hAnsi="Goudy Old Style"/>
          <w:color w:val="000000" w:themeColor="text1"/>
          <w:kern w:val="24"/>
          <w:sz w:val="24"/>
          <w:szCs w:val="24"/>
        </w:rPr>
      </w:pPr>
      <w:r>
        <w:rPr>
          <w:rFonts w:eastAsiaTheme="minorEastAsia" w:hAnsi="Goudy Old Style"/>
          <w:color w:val="000000" w:themeColor="text1"/>
          <w:kern w:val="24"/>
          <w:sz w:val="24"/>
          <w:szCs w:val="24"/>
        </w:rPr>
        <w:t>Eastern formulation:</w:t>
      </w:r>
    </w:p>
    <w:p w:rsidR="003E3DE8" w:rsidRDefault="003E3DE8" w:rsidP="003E3DE8">
      <w:pPr>
        <w:spacing w:after="0" w:line="240" w:lineRule="auto"/>
        <w:contextualSpacing/>
        <w:rPr>
          <w:rFonts w:eastAsiaTheme="minorEastAsia" w:hAnsi="Goudy Old Style"/>
          <w:color w:val="000000" w:themeColor="text1"/>
          <w:kern w:val="24"/>
          <w:sz w:val="24"/>
          <w:szCs w:val="24"/>
        </w:rPr>
      </w:pPr>
    </w:p>
    <w:p w:rsidR="003E3DE8" w:rsidRDefault="0081287D" w:rsidP="003E3DE8">
      <w:pPr>
        <w:spacing w:after="0" w:line="240" w:lineRule="auto"/>
        <w:contextualSpacing/>
        <w:rPr>
          <w:rFonts w:eastAsiaTheme="minorEastAsia" w:hAnsi="Goudy Old Style"/>
          <w:color w:val="000000" w:themeColor="text1"/>
          <w:kern w:val="24"/>
          <w:sz w:val="24"/>
          <w:szCs w:val="24"/>
        </w:rPr>
      </w:pPr>
      <w:r>
        <w:rPr>
          <w:rFonts w:eastAsiaTheme="minorEastAsia" w:hAnsi="Goudy Old Style"/>
          <w:color w:val="000000" w:themeColor="text1"/>
          <w:kern w:val="24"/>
          <w:sz w:val="24"/>
          <w:szCs w:val="24"/>
        </w:rPr>
        <w:tab/>
        <w:t xml:space="preserve">     </w:t>
      </w:r>
      <w:r w:rsidR="003E3DE8">
        <w:rPr>
          <w:rFonts w:eastAsiaTheme="minorEastAsia" w:hAnsi="Goudy Old Style"/>
          <w:color w:val="000000" w:themeColor="text1"/>
          <w:kern w:val="24"/>
          <w:sz w:val="24"/>
          <w:szCs w:val="24"/>
        </w:rPr>
        <w:t>The Monarchy of the Father.  The Son proceeds from the Father, and the Holy Spirit processes from the  Father.  The Fathe</w:t>
      </w:r>
      <w:r>
        <w:rPr>
          <w:rFonts w:eastAsiaTheme="minorEastAsia" w:hAnsi="Goudy Old Style"/>
          <w:color w:val="000000" w:themeColor="text1"/>
          <w:kern w:val="24"/>
          <w:sz w:val="24"/>
          <w:szCs w:val="24"/>
        </w:rPr>
        <w:t>r is the source of the Godhead.</w:t>
      </w:r>
    </w:p>
    <w:p w:rsidR="00911311" w:rsidRDefault="00911311" w:rsidP="003E3DE8">
      <w:pPr>
        <w:spacing w:after="0" w:line="240" w:lineRule="auto"/>
        <w:contextualSpacing/>
        <w:rPr>
          <w:rFonts w:eastAsiaTheme="minorEastAsia" w:hAnsi="Goudy Old Style"/>
          <w:color w:val="000000" w:themeColor="text1"/>
          <w:kern w:val="24"/>
          <w:sz w:val="24"/>
          <w:szCs w:val="24"/>
        </w:rPr>
      </w:pPr>
    </w:p>
    <w:p w:rsidR="003E3DE8" w:rsidRDefault="003E3DE8" w:rsidP="003E3DE8">
      <w:pPr>
        <w:spacing w:after="0" w:line="240" w:lineRule="auto"/>
        <w:contextualSpacing/>
        <w:rPr>
          <w:rFonts w:eastAsiaTheme="minorEastAsia" w:hAnsi="Goudy Old Style"/>
          <w:color w:val="000000" w:themeColor="text1"/>
          <w:kern w:val="24"/>
          <w:sz w:val="24"/>
          <w:szCs w:val="24"/>
        </w:rPr>
      </w:pPr>
      <w:r>
        <w:rPr>
          <w:rFonts w:eastAsiaTheme="minorEastAsia" w:hAnsi="Goudy Old Style"/>
          <w:color w:val="000000" w:themeColor="text1"/>
          <w:kern w:val="24"/>
          <w:sz w:val="24"/>
          <w:szCs w:val="24"/>
        </w:rPr>
        <w:t>Augustinian formulation:</w:t>
      </w:r>
    </w:p>
    <w:p w:rsidR="003E3DE8" w:rsidRDefault="003E3DE8" w:rsidP="003E3DE8">
      <w:pPr>
        <w:spacing w:after="0" w:line="240" w:lineRule="auto"/>
        <w:contextualSpacing/>
        <w:rPr>
          <w:rFonts w:eastAsiaTheme="minorEastAsia" w:hAnsi="Goudy Old Style"/>
          <w:color w:val="000000" w:themeColor="text1"/>
          <w:kern w:val="24"/>
          <w:sz w:val="24"/>
          <w:szCs w:val="24"/>
        </w:rPr>
      </w:pPr>
    </w:p>
    <w:p w:rsidR="003E3DE8" w:rsidRDefault="003E3DE8" w:rsidP="003E3DE8">
      <w:pPr>
        <w:spacing w:after="0" w:line="240" w:lineRule="auto"/>
        <w:contextualSpacing/>
        <w:rPr>
          <w:rFonts w:eastAsiaTheme="minorEastAsia" w:hAnsi="Goudy Old Style"/>
          <w:color w:val="000000" w:themeColor="text1"/>
          <w:kern w:val="24"/>
          <w:sz w:val="24"/>
          <w:szCs w:val="24"/>
        </w:rPr>
      </w:pPr>
      <w:r>
        <w:rPr>
          <w:rFonts w:eastAsiaTheme="minorEastAsia" w:hAnsi="Goudy Old Style"/>
          <w:color w:val="000000" w:themeColor="text1"/>
          <w:kern w:val="24"/>
          <w:sz w:val="24"/>
          <w:szCs w:val="24"/>
        </w:rPr>
        <w:tab/>
      </w:r>
      <w:r w:rsidR="0081287D">
        <w:rPr>
          <w:rFonts w:eastAsiaTheme="minorEastAsia" w:hAnsi="Goudy Old Style"/>
          <w:color w:val="000000" w:themeColor="text1"/>
          <w:kern w:val="24"/>
          <w:sz w:val="24"/>
          <w:szCs w:val="24"/>
        </w:rPr>
        <w:t xml:space="preserve">     </w:t>
      </w:r>
      <w:r>
        <w:rPr>
          <w:rFonts w:eastAsiaTheme="minorEastAsia" w:hAnsi="Goudy Old Style"/>
          <w:color w:val="000000" w:themeColor="text1"/>
          <w:kern w:val="24"/>
          <w:sz w:val="24"/>
          <w:szCs w:val="24"/>
        </w:rPr>
        <w:t xml:space="preserve">The Holy Spirit is the love between the Father and the Son.  </w:t>
      </w:r>
    </w:p>
    <w:p w:rsidR="003E3DE8" w:rsidRDefault="003E3DE8" w:rsidP="003E3DE8">
      <w:pPr>
        <w:spacing w:after="0" w:line="240" w:lineRule="auto"/>
        <w:contextualSpacing/>
        <w:rPr>
          <w:rFonts w:eastAsiaTheme="minorEastAsia" w:hAnsi="Goudy Old Style"/>
          <w:color w:val="000000" w:themeColor="text1"/>
          <w:kern w:val="24"/>
          <w:sz w:val="24"/>
          <w:szCs w:val="24"/>
        </w:rPr>
      </w:pPr>
    </w:p>
    <w:p w:rsidR="003E3DE8" w:rsidRDefault="00472FF9" w:rsidP="003E3DE8">
      <w:pPr>
        <w:spacing w:after="0" w:line="240" w:lineRule="auto"/>
        <w:contextualSpacing/>
        <w:rPr>
          <w:rFonts w:eastAsiaTheme="minorEastAsia" w:hAnsi="Goudy Old Style"/>
          <w:color w:val="000000" w:themeColor="text1"/>
          <w:kern w:val="24"/>
          <w:sz w:val="24"/>
          <w:szCs w:val="24"/>
        </w:rPr>
      </w:pPr>
      <w:r>
        <w:rPr>
          <w:rFonts w:eastAsiaTheme="minorEastAsia" w:hAnsi="Goudy Old Style"/>
          <w:color w:val="000000" w:themeColor="text1"/>
          <w:kern w:val="24"/>
          <w:sz w:val="24"/>
          <w:szCs w:val="24"/>
        </w:rPr>
        <w:t>The Mathematical formulation:</w:t>
      </w:r>
    </w:p>
    <w:p w:rsidR="003E3DE8" w:rsidRDefault="003E3DE8" w:rsidP="003E3DE8">
      <w:pPr>
        <w:spacing w:after="0" w:line="240" w:lineRule="auto"/>
        <w:contextualSpacing/>
        <w:rPr>
          <w:rFonts w:eastAsiaTheme="minorEastAsia" w:hAnsi="Goudy Old Style"/>
          <w:color w:val="000000" w:themeColor="text1"/>
          <w:kern w:val="24"/>
          <w:sz w:val="24"/>
          <w:szCs w:val="24"/>
        </w:rPr>
      </w:pPr>
    </w:p>
    <w:p w:rsidR="00472FF9" w:rsidRPr="00472FF9" w:rsidRDefault="0081287D" w:rsidP="00472FF9">
      <w:pPr>
        <w:spacing w:after="0" w:line="240" w:lineRule="auto"/>
        <w:ind w:left="720"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While 1+1+1</w:t>
      </w:r>
      <w:r w:rsidR="00472FF9">
        <w:rPr>
          <w:rFonts w:ascii="Times New Roman" w:eastAsia="Times New Roman" w:hAnsi="Times New Roman" w:cs="Times New Roman"/>
          <w:sz w:val="24"/>
          <w:szCs w:val="24"/>
        </w:rPr>
        <w:t>=3, consider that:</w:t>
      </w:r>
    </w:p>
    <w:p w:rsidR="00472FF9" w:rsidRPr="00472FF9" w:rsidRDefault="00472FF9" w:rsidP="00472FF9">
      <w:pPr>
        <w:spacing w:after="0" w:line="240" w:lineRule="auto"/>
        <w:contextualSpacing/>
        <w:rPr>
          <w:rFonts w:ascii="Times New Roman" w:eastAsia="Times New Roman" w:hAnsi="Times New Roman" w:cs="Times New Roman"/>
          <w:sz w:val="24"/>
          <w:szCs w:val="24"/>
        </w:rPr>
      </w:pPr>
    </w:p>
    <w:p w:rsidR="00472FF9" w:rsidRPr="00472FF9" w:rsidRDefault="00472FF9" w:rsidP="00472FF9">
      <w:pPr>
        <w:spacing w:after="0" w:line="240" w:lineRule="auto"/>
        <w:ind w:left="1440" w:firstLine="720"/>
        <w:contextualSpacing/>
        <w:rPr>
          <w:rFonts w:ascii="Times New Roman" w:eastAsia="Times New Roman" w:hAnsi="Times New Roman" w:cs="Times New Roman"/>
          <w:sz w:val="24"/>
          <w:szCs w:val="24"/>
        </w:rPr>
      </w:pPr>
      <w:r w:rsidRPr="00472FF9">
        <w:rPr>
          <w:rFonts w:ascii="Times New Roman" w:eastAsia="Times New Roman" w:hAnsi="Times New Roman" w:cs="Times New Roman"/>
          <w:sz w:val="24"/>
          <w:szCs w:val="24"/>
        </w:rPr>
        <w:t>1 x 1 x 1 = 1.</w:t>
      </w:r>
    </w:p>
    <w:p w:rsidR="00472FF9" w:rsidRPr="00472FF9" w:rsidRDefault="00472FF9" w:rsidP="00472FF9">
      <w:pPr>
        <w:spacing w:after="0" w:line="240" w:lineRule="auto"/>
        <w:contextualSpacing/>
        <w:rPr>
          <w:rFonts w:ascii="Times New Roman" w:eastAsia="Times New Roman" w:hAnsi="Times New Roman" w:cs="Times New Roman"/>
          <w:sz w:val="24"/>
          <w:szCs w:val="24"/>
        </w:rPr>
      </w:pPr>
    </w:p>
    <w:p w:rsidR="00472FF9" w:rsidRPr="00472FF9" w:rsidRDefault="00472FF9" w:rsidP="00472FF9">
      <w:pPr>
        <w:spacing w:after="0" w:line="24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Pr="00472FF9">
        <w:rPr>
          <w:rFonts w:ascii="Times New Roman" w:eastAsia="Times New Roman" w:hAnsi="Times New Roman" w:cs="Times New Roman"/>
          <w:sz w:val="24"/>
          <w:szCs w:val="24"/>
        </w:rPr>
        <w:t>he exponent comes out the same:</w:t>
      </w:r>
    </w:p>
    <w:p w:rsidR="00472FF9" w:rsidRPr="00472FF9" w:rsidRDefault="00472FF9" w:rsidP="00472FF9">
      <w:pPr>
        <w:spacing w:after="0" w:line="240" w:lineRule="auto"/>
        <w:contextualSpacing/>
        <w:rPr>
          <w:rFonts w:ascii="Times New Roman" w:eastAsia="Times New Roman" w:hAnsi="Times New Roman" w:cs="Times New Roman"/>
          <w:sz w:val="24"/>
          <w:szCs w:val="24"/>
        </w:rPr>
      </w:pPr>
    </w:p>
    <w:p w:rsidR="00472FF9" w:rsidRPr="00472FF9" w:rsidRDefault="00472FF9" w:rsidP="00472FF9">
      <w:pPr>
        <w:spacing w:after="0" w:line="240" w:lineRule="auto"/>
        <w:ind w:left="1440"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vertAlign w:val="superscript"/>
        </w:rPr>
        <w:t>3</w:t>
      </w:r>
      <w:r w:rsidRPr="00472FF9">
        <w:rPr>
          <w:rFonts w:ascii="Times New Roman" w:eastAsia="Times New Roman" w:hAnsi="Times New Roman" w:cs="Times New Roman"/>
          <w:sz w:val="24"/>
          <w:szCs w:val="24"/>
        </w:rPr>
        <w:t xml:space="preserve"> = 1</w:t>
      </w:r>
    </w:p>
    <w:p w:rsidR="00472FF9" w:rsidRPr="00472FF9" w:rsidRDefault="00472FF9" w:rsidP="00472FF9">
      <w:pPr>
        <w:spacing w:after="0" w:line="240" w:lineRule="auto"/>
        <w:contextualSpacing/>
        <w:rPr>
          <w:rFonts w:ascii="Times New Roman" w:eastAsia="Times New Roman" w:hAnsi="Times New Roman" w:cs="Times New Roman"/>
          <w:sz w:val="24"/>
          <w:szCs w:val="24"/>
        </w:rPr>
      </w:pPr>
    </w:p>
    <w:p w:rsidR="00472FF9" w:rsidRPr="00472FF9" w:rsidRDefault="00472FF9" w:rsidP="00472FF9">
      <w:pPr>
        <w:spacing w:after="0" w:line="240" w:lineRule="auto"/>
        <w:ind w:firstLine="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And</w:t>
      </w:r>
      <w:r w:rsidRPr="00472FF9">
        <w:rPr>
          <w:rFonts w:ascii="Times New Roman" w:eastAsia="Times New Roman" w:hAnsi="Times New Roman" w:cs="Times New Roman"/>
          <w:sz w:val="24"/>
          <w:szCs w:val="24"/>
        </w:rPr>
        <w:t>:</w:t>
      </w:r>
    </w:p>
    <w:p w:rsidR="00472FF9" w:rsidRPr="00472FF9" w:rsidRDefault="00472FF9" w:rsidP="00472FF9">
      <w:pPr>
        <w:spacing w:after="0" w:line="240" w:lineRule="auto"/>
        <w:contextualSpacing/>
        <w:rPr>
          <w:rFonts w:ascii="Times New Roman" w:eastAsia="Times New Roman" w:hAnsi="Times New Roman" w:cs="Times New Roman"/>
          <w:sz w:val="24"/>
          <w:szCs w:val="24"/>
        </w:rPr>
      </w:pPr>
    </w:p>
    <w:p w:rsidR="00472FF9" w:rsidRDefault="00472FF9" w:rsidP="00472FF9">
      <w:pPr>
        <w:spacing w:after="0" w:line="240" w:lineRule="auto"/>
        <w:ind w:left="720" w:firstLine="720"/>
        <w:contextualSpacing/>
        <w:rPr>
          <w:rFonts w:ascii="Times New Roman" w:eastAsia="Times New Roman" w:hAnsi="Times New Roman" w:cs="Times New Roman"/>
          <w:sz w:val="24"/>
          <w:szCs w:val="24"/>
        </w:rPr>
      </w:pPr>
      <w:r w:rsidRPr="00472FF9">
        <w:rPr>
          <w:rFonts w:ascii="Times New Roman" w:eastAsia="Times New Roman" w:hAnsi="Times New Roman" w:cs="Times New Roman"/>
          <w:sz w:val="24"/>
          <w:szCs w:val="24"/>
        </w:rPr>
        <w:t>Infinity + infinity + infinity = infinity.</w:t>
      </w:r>
    </w:p>
    <w:p w:rsidR="00472FF9" w:rsidRDefault="00472FF9" w:rsidP="00472FF9">
      <w:pPr>
        <w:spacing w:after="0" w:line="240" w:lineRule="auto"/>
        <w:ind w:left="720" w:firstLine="720"/>
        <w:contextualSpacing/>
        <w:rPr>
          <w:rFonts w:ascii="Times New Roman" w:eastAsia="Times New Roman" w:hAnsi="Times New Roman" w:cs="Times New Roman"/>
          <w:sz w:val="24"/>
          <w:szCs w:val="24"/>
        </w:rPr>
      </w:pPr>
    </w:p>
    <w:p w:rsidR="00472FF9" w:rsidRDefault="00472FF9" w:rsidP="00472FF9">
      <w:pPr>
        <w:spacing w:after="0" w:line="240" w:lineRule="auto"/>
        <w:contextualSpacing/>
        <w:jc w:val="both"/>
        <w:rPr>
          <w:rFonts w:ascii="Times New Roman" w:eastAsia="Times New Roman" w:hAnsi="Times New Roman" w:cs="Times New Roman"/>
          <w:sz w:val="24"/>
          <w:szCs w:val="24"/>
        </w:rPr>
      </w:pPr>
    </w:p>
    <w:p w:rsidR="00472FF9" w:rsidRDefault="0081287D" w:rsidP="00472FF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There are many, many more.  </w:t>
      </w:r>
      <w:r w:rsidR="00472FF9">
        <w:rPr>
          <w:rFonts w:ascii="Times New Roman" w:eastAsia="Times New Roman" w:hAnsi="Times New Roman" w:cs="Times New Roman"/>
          <w:sz w:val="24"/>
          <w:szCs w:val="24"/>
        </w:rPr>
        <w:t>Explaining the infinite though often results in a failure of words</w:t>
      </w:r>
      <w:r>
        <w:rPr>
          <w:rFonts w:ascii="Times New Roman" w:eastAsia="Times New Roman" w:hAnsi="Times New Roman" w:cs="Times New Roman"/>
          <w:sz w:val="24"/>
          <w:szCs w:val="24"/>
        </w:rPr>
        <w:t xml:space="preserve">, which are finite.  </w:t>
      </w:r>
      <w:r w:rsidR="00472FF9">
        <w:rPr>
          <w:rFonts w:ascii="Times New Roman" w:eastAsia="Times New Roman" w:hAnsi="Times New Roman" w:cs="Times New Roman"/>
          <w:sz w:val="24"/>
          <w:szCs w:val="24"/>
        </w:rPr>
        <w:t>That is one of the reasons why there is often such disagreement in the nature of the Trinity over time and the subsequent need for Ecumenical Councils to resolve the controversies.  Yet, despite two millennia of discussion,  the nature of the Trinity still remains an essential mystery of our Faith?</w:t>
      </w:r>
    </w:p>
    <w:p w:rsidR="00472FF9" w:rsidRDefault="00472FF9" w:rsidP="00472FF9">
      <w:pPr>
        <w:spacing w:after="0" w:line="240" w:lineRule="auto"/>
        <w:contextualSpacing/>
        <w:jc w:val="both"/>
        <w:rPr>
          <w:rFonts w:ascii="Times New Roman" w:eastAsia="Times New Roman" w:hAnsi="Times New Roman" w:cs="Times New Roman"/>
          <w:sz w:val="24"/>
          <w:szCs w:val="24"/>
        </w:rPr>
      </w:pPr>
    </w:p>
    <w:p w:rsidR="00472FF9" w:rsidRDefault="00472FF9" w:rsidP="00472FF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Which explanation of the Trinity do you favor?  Which do you not like?  Why?</w:t>
      </w:r>
    </w:p>
    <w:p w:rsidR="00472FF9" w:rsidRDefault="00472FF9" w:rsidP="00472FF9">
      <w:pPr>
        <w:spacing w:after="0" w:line="240" w:lineRule="auto"/>
        <w:contextualSpacing/>
        <w:jc w:val="both"/>
        <w:rPr>
          <w:rFonts w:ascii="Times New Roman" w:eastAsia="Times New Roman" w:hAnsi="Times New Roman" w:cs="Times New Roman"/>
          <w:sz w:val="24"/>
          <w:szCs w:val="24"/>
        </w:rPr>
      </w:pPr>
    </w:p>
    <w:p w:rsidR="00472FF9" w:rsidRDefault="00472FF9" w:rsidP="00472FF9">
      <w:pPr>
        <w:spacing w:after="0" w:line="240" w:lineRule="auto"/>
        <w:contextualSpacing/>
        <w:jc w:val="both"/>
        <w:rPr>
          <w:rFonts w:ascii="Times New Roman" w:eastAsia="Times New Roman" w:hAnsi="Times New Roman" w:cs="Times New Roman"/>
          <w:sz w:val="24"/>
          <w:szCs w:val="24"/>
        </w:rPr>
      </w:pPr>
    </w:p>
    <w:p w:rsidR="00472FF9" w:rsidRDefault="00472FF9" w:rsidP="00472FF9">
      <w:pPr>
        <w:spacing w:after="0" w:line="60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472FF9" w:rsidRDefault="00472FF9" w:rsidP="00911311">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a result of these discussions of the nature of the Trinity and the Christological controversies we will discuss next week, the  Fathers of the First and Second Ecumenical Council formulated the Creed, also called the Symbol of the Faith.  </w:t>
      </w:r>
    </w:p>
    <w:p w:rsidR="00FC560C" w:rsidRDefault="00FC560C" w:rsidP="00472FF9">
      <w:pPr>
        <w:spacing w:after="0" w:line="600" w:lineRule="auto"/>
        <w:contextualSpacing/>
        <w:jc w:val="both"/>
        <w:rPr>
          <w:rFonts w:ascii="Times New Roman" w:eastAsia="Times New Roman" w:hAnsi="Times New Roman" w:cs="Times New Roman"/>
          <w:sz w:val="24"/>
          <w:szCs w:val="24"/>
        </w:rPr>
      </w:pPr>
    </w:p>
    <w:p w:rsidR="0051496A" w:rsidRDefault="0051496A" w:rsidP="00472FF9">
      <w:pPr>
        <w:spacing w:after="0" w:line="60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Why do you think it is called a Symbol?  </w:t>
      </w:r>
    </w:p>
    <w:p w:rsidR="0051496A" w:rsidRDefault="0051496A" w:rsidP="00472FF9">
      <w:pPr>
        <w:spacing w:after="0" w:line="600" w:lineRule="auto"/>
        <w:contextualSpacing/>
        <w:jc w:val="both"/>
        <w:rPr>
          <w:rFonts w:ascii="Times New Roman" w:eastAsia="Times New Roman" w:hAnsi="Times New Roman" w:cs="Times New Roman"/>
          <w:sz w:val="24"/>
          <w:szCs w:val="24"/>
        </w:rPr>
      </w:pPr>
      <w:r w:rsidRPr="0051496A">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72FF9" w:rsidRDefault="00472FF9" w:rsidP="00472FF9">
      <w:pPr>
        <w:spacing w:after="0" w:line="600" w:lineRule="auto"/>
        <w:contextualSpacing/>
        <w:jc w:val="both"/>
        <w:rPr>
          <w:rFonts w:ascii="Times New Roman" w:eastAsia="Times New Roman" w:hAnsi="Times New Roman" w:cs="Times New Roman"/>
          <w:sz w:val="24"/>
          <w:szCs w:val="24"/>
        </w:rPr>
      </w:pPr>
    </w:p>
    <w:p w:rsidR="00472FF9" w:rsidRPr="00472FF9" w:rsidRDefault="00472FF9" w:rsidP="00472FF9">
      <w:pPr>
        <w:spacing w:after="0" w:line="600" w:lineRule="auto"/>
        <w:contextualSpacing/>
        <w:jc w:val="both"/>
        <w:rPr>
          <w:rFonts w:ascii="Times New Roman" w:eastAsia="Times New Roman" w:hAnsi="Times New Roman" w:cs="Times New Roman"/>
          <w:sz w:val="24"/>
          <w:szCs w:val="24"/>
        </w:rPr>
      </w:pPr>
    </w:p>
    <w:p w:rsidR="005C1F95" w:rsidRDefault="00911311" w:rsidP="00CE1919">
      <w:pPr>
        <w:pStyle w:val="Title"/>
      </w:pPr>
      <w:r>
        <w:lastRenderedPageBreak/>
        <w:t>I BELIEVE….</w:t>
      </w:r>
    </w:p>
    <w:p w:rsidR="00A570E7" w:rsidRPr="00B05018" w:rsidRDefault="00A570E7" w:rsidP="00A570E7">
      <w:pPr>
        <w:rPr>
          <w:b/>
          <w:sz w:val="28"/>
        </w:rPr>
      </w:pPr>
      <w:r w:rsidRPr="00B05018">
        <w:rPr>
          <w:b/>
          <w:sz w:val="28"/>
        </w:rPr>
        <w:t>What is the Creed?</w:t>
      </w:r>
    </w:p>
    <w:p w:rsidR="00A570E7" w:rsidRPr="00B05018" w:rsidRDefault="00564421" w:rsidP="00A570E7">
      <w:pPr>
        <w:rPr>
          <w:sz w:val="24"/>
          <w:szCs w:val="24"/>
        </w:rPr>
      </w:pPr>
      <w:r w:rsidRPr="00B05018">
        <w:rPr>
          <w:sz w:val="24"/>
          <w:szCs w:val="24"/>
        </w:rPr>
        <w:t>It is</w:t>
      </w:r>
      <w:r w:rsidR="00A570E7" w:rsidRPr="00B05018">
        <w:rPr>
          <w:sz w:val="24"/>
          <w:szCs w:val="24"/>
        </w:rPr>
        <w:t xml:space="preserve"> our basic beliefs as Chris</w:t>
      </w:r>
      <w:r w:rsidR="0081287D">
        <w:rPr>
          <w:sz w:val="24"/>
          <w:szCs w:val="24"/>
        </w:rPr>
        <w:t xml:space="preserve">tians.  </w:t>
      </w:r>
      <w:r w:rsidR="00A570E7" w:rsidRPr="00B05018">
        <w:rPr>
          <w:sz w:val="24"/>
          <w:szCs w:val="24"/>
        </w:rPr>
        <w:t>In our Church, we do not recite it, we PRAY it!</w:t>
      </w:r>
    </w:p>
    <w:p w:rsidR="00A570E7" w:rsidRPr="00B05018" w:rsidRDefault="0081287D" w:rsidP="00A570E7">
      <w:pPr>
        <w:rPr>
          <w:b/>
          <w:sz w:val="28"/>
        </w:rPr>
      </w:pPr>
      <w:r>
        <w:rPr>
          <w:b/>
          <w:sz w:val="28"/>
        </w:rPr>
        <w:t>Why do we need the Creed?</w:t>
      </w:r>
    </w:p>
    <w:p w:rsidR="00A570E7" w:rsidRPr="00B05018" w:rsidRDefault="00A570E7" w:rsidP="0081287D">
      <w:pPr>
        <w:jc w:val="both"/>
        <w:rPr>
          <w:sz w:val="24"/>
          <w:szCs w:val="24"/>
        </w:rPr>
      </w:pPr>
      <w:r w:rsidRPr="00B05018">
        <w:rPr>
          <w:sz w:val="24"/>
          <w:szCs w:val="24"/>
        </w:rPr>
        <w:t>Jesus was very sharp when he rejected certain practices of the Pharisees.  He said they did not observe the Spiri</w:t>
      </w:r>
      <w:r w:rsidR="0081287D">
        <w:rPr>
          <w:sz w:val="24"/>
          <w:szCs w:val="24"/>
        </w:rPr>
        <w:t xml:space="preserve">t, but the letter of the Law.  </w:t>
      </w:r>
      <w:r w:rsidRPr="00B05018">
        <w:rPr>
          <w:sz w:val="24"/>
          <w:szCs w:val="24"/>
        </w:rPr>
        <w:t xml:space="preserve">Jesus did not take lightly to those </w:t>
      </w:r>
      <w:r w:rsidR="0081287D">
        <w:rPr>
          <w:sz w:val="24"/>
          <w:szCs w:val="24"/>
        </w:rPr>
        <w:t xml:space="preserve">who contradicted his Gospel.  </w:t>
      </w:r>
      <w:r w:rsidRPr="00B05018">
        <w:rPr>
          <w:sz w:val="24"/>
          <w:szCs w:val="24"/>
        </w:rPr>
        <w:t xml:space="preserve">It is particularly important to understand the Jewish belief systems at the time.  The Law was just not the Ten Commandments. </w:t>
      </w:r>
      <w:r w:rsidR="004F6DD5" w:rsidRPr="00B05018">
        <w:rPr>
          <w:sz w:val="24"/>
          <w:szCs w:val="24"/>
        </w:rPr>
        <w:t xml:space="preserve"> The first five book</w:t>
      </w:r>
      <w:r w:rsidR="0081287D">
        <w:rPr>
          <w:sz w:val="24"/>
          <w:szCs w:val="24"/>
        </w:rPr>
        <w:t>s of the Bible (“the Torah</w:t>
      </w:r>
      <w:r w:rsidR="00936278">
        <w:rPr>
          <w:sz w:val="24"/>
          <w:szCs w:val="24"/>
        </w:rPr>
        <w:t>”</w:t>
      </w:r>
      <w:r w:rsidR="0081287D">
        <w:rPr>
          <w:sz w:val="24"/>
          <w:szCs w:val="24"/>
        </w:rPr>
        <w:t xml:space="preserve">) </w:t>
      </w:r>
      <w:r w:rsidR="004F6DD5" w:rsidRPr="00B05018">
        <w:rPr>
          <w:sz w:val="24"/>
          <w:szCs w:val="24"/>
        </w:rPr>
        <w:t>contained</w:t>
      </w:r>
      <w:r w:rsidR="0081287D">
        <w:rPr>
          <w:sz w:val="24"/>
          <w:szCs w:val="24"/>
        </w:rPr>
        <w:t xml:space="preserve"> 613 commandments.  </w:t>
      </w:r>
      <w:r w:rsidRPr="00B05018">
        <w:rPr>
          <w:sz w:val="24"/>
          <w:szCs w:val="24"/>
        </w:rPr>
        <w:t>Even today, a pious Jew wil</w:t>
      </w:r>
      <w:r w:rsidR="0081287D">
        <w:rPr>
          <w:sz w:val="24"/>
          <w:szCs w:val="24"/>
        </w:rPr>
        <w:t>l “put a fence around the Law.</w:t>
      </w:r>
      <w:r w:rsidR="00936278">
        <w:rPr>
          <w:sz w:val="24"/>
          <w:szCs w:val="24"/>
        </w:rPr>
        <w:t>”</w:t>
      </w:r>
      <w:r w:rsidRPr="00B05018">
        <w:rPr>
          <w:sz w:val="24"/>
          <w:szCs w:val="24"/>
        </w:rPr>
        <w:t xml:space="preserve">  This fence is the oral tradition that set other restrictions so you could not possibly break the Law.  One example of this is the rules concerning the Sabbath.  You could only walk so far on the Sabbath for recreation.  If you wal</w:t>
      </w:r>
      <w:r w:rsidR="0081287D">
        <w:rPr>
          <w:sz w:val="24"/>
          <w:szCs w:val="24"/>
        </w:rPr>
        <w:t xml:space="preserve">ked too far, it was then work. </w:t>
      </w:r>
      <w:r w:rsidRPr="00B05018">
        <w:rPr>
          <w:sz w:val="24"/>
          <w:szCs w:val="24"/>
        </w:rPr>
        <w:t xml:space="preserve"> Another example was the dietary laws.  J</w:t>
      </w:r>
      <w:r w:rsidR="0081287D">
        <w:rPr>
          <w:sz w:val="24"/>
          <w:szCs w:val="24"/>
        </w:rPr>
        <w:t xml:space="preserve">esus rejected the RITUAL </w:t>
      </w:r>
      <w:r w:rsidR="004F6DD5" w:rsidRPr="00B05018">
        <w:rPr>
          <w:sz w:val="24"/>
          <w:szCs w:val="24"/>
        </w:rPr>
        <w:t>aspects</w:t>
      </w:r>
      <w:r w:rsidR="0081287D">
        <w:rPr>
          <w:sz w:val="24"/>
          <w:szCs w:val="24"/>
        </w:rPr>
        <w:t xml:space="preserve"> </w:t>
      </w:r>
      <w:r w:rsidRPr="00B05018">
        <w:rPr>
          <w:sz w:val="24"/>
          <w:szCs w:val="24"/>
        </w:rPr>
        <w:t xml:space="preserve">of the Jewish Law, but kept the </w:t>
      </w:r>
      <w:r w:rsidR="0081287D">
        <w:rPr>
          <w:sz w:val="24"/>
          <w:szCs w:val="24"/>
        </w:rPr>
        <w:t>MORAL aspects of the Law.</w:t>
      </w:r>
    </w:p>
    <w:p w:rsidR="004F6DD5" w:rsidRPr="00B05018" w:rsidRDefault="004F6DD5" w:rsidP="0081287D">
      <w:pPr>
        <w:jc w:val="both"/>
        <w:rPr>
          <w:sz w:val="24"/>
          <w:szCs w:val="24"/>
        </w:rPr>
      </w:pPr>
      <w:r w:rsidRPr="00B05018">
        <w:rPr>
          <w:sz w:val="24"/>
          <w:szCs w:val="24"/>
        </w:rPr>
        <w:t>Some early Christians began to change the teachings of the Gospel.   They were opposed by other early Christians, who understood the very Faith was being attacked by these changes.  They strongly responded.</w:t>
      </w:r>
      <w:r w:rsidR="0051496A" w:rsidRPr="00B05018">
        <w:rPr>
          <w:sz w:val="24"/>
          <w:szCs w:val="24"/>
        </w:rPr>
        <w:t xml:space="preserve">   As Christian doctrine developed, arguments began to arise about the Trinity and the person of Jesus (“Christological</w:t>
      </w:r>
      <w:r w:rsidR="00936278">
        <w:rPr>
          <w:sz w:val="24"/>
          <w:szCs w:val="24"/>
        </w:rPr>
        <w:t>”</w:t>
      </w:r>
      <w:r w:rsidR="0051496A" w:rsidRPr="00B05018">
        <w:rPr>
          <w:sz w:val="24"/>
          <w:szCs w:val="24"/>
        </w:rPr>
        <w:t xml:space="preserve"> questions.)</w:t>
      </w:r>
    </w:p>
    <w:p w:rsidR="004F6DD5" w:rsidRPr="00B05018" w:rsidRDefault="0081287D" w:rsidP="0081287D">
      <w:pPr>
        <w:jc w:val="both"/>
        <w:rPr>
          <w:sz w:val="24"/>
          <w:szCs w:val="24"/>
        </w:rPr>
      </w:pPr>
      <w:r>
        <w:rPr>
          <w:sz w:val="24"/>
          <w:szCs w:val="24"/>
        </w:rPr>
        <w:t xml:space="preserve">These incorrect views </w:t>
      </w:r>
      <w:r w:rsidR="0051496A" w:rsidRPr="00B05018">
        <w:rPr>
          <w:sz w:val="24"/>
          <w:szCs w:val="24"/>
        </w:rPr>
        <w:t xml:space="preserve">started very early in the Church. </w:t>
      </w:r>
      <w:r>
        <w:rPr>
          <w:sz w:val="24"/>
          <w:szCs w:val="24"/>
        </w:rPr>
        <w:t xml:space="preserve"> </w:t>
      </w:r>
      <w:r w:rsidR="004F6DD5" w:rsidRPr="00B05018">
        <w:rPr>
          <w:sz w:val="24"/>
          <w:szCs w:val="24"/>
        </w:rPr>
        <w:t xml:space="preserve">There are many examples of incorrect beliefs </w:t>
      </w:r>
      <w:r>
        <w:rPr>
          <w:sz w:val="24"/>
          <w:szCs w:val="24"/>
        </w:rPr>
        <w:t xml:space="preserve">throughout the New Testament.  </w:t>
      </w:r>
      <w:r w:rsidR="004F6DD5" w:rsidRPr="00B05018">
        <w:rPr>
          <w:sz w:val="24"/>
          <w:szCs w:val="24"/>
        </w:rPr>
        <w:t>There are a few lis</w:t>
      </w:r>
      <w:r>
        <w:rPr>
          <w:sz w:val="24"/>
          <w:szCs w:val="24"/>
        </w:rPr>
        <w:t>ted below.  Make some notes for discussion</w:t>
      </w:r>
      <w:r w:rsidR="004F6DD5" w:rsidRPr="00B05018">
        <w:rPr>
          <w:sz w:val="24"/>
          <w:szCs w:val="24"/>
        </w:rPr>
        <w:t xml:space="preserve"> in class.</w:t>
      </w:r>
    </w:p>
    <w:p w:rsidR="0051496A" w:rsidRPr="00B05018" w:rsidRDefault="0051496A">
      <w:pPr>
        <w:rPr>
          <w:sz w:val="24"/>
          <w:szCs w:val="24"/>
        </w:rPr>
      </w:pPr>
      <w:r w:rsidRPr="00B05018">
        <w:rPr>
          <w:sz w:val="24"/>
          <w:szCs w:val="24"/>
        </w:rPr>
        <w:br w:type="page"/>
      </w:r>
    </w:p>
    <w:p w:rsidR="004F6DD5" w:rsidRDefault="004F6DD5" w:rsidP="00A570E7"/>
    <w:tbl>
      <w:tblPr>
        <w:tblStyle w:val="TableGrid"/>
        <w:tblW w:w="0" w:type="auto"/>
        <w:tblLook w:val="04A0" w:firstRow="1" w:lastRow="0" w:firstColumn="1" w:lastColumn="0" w:noHBand="0" w:noVBand="1"/>
      </w:tblPr>
      <w:tblGrid>
        <w:gridCol w:w="9576"/>
      </w:tblGrid>
      <w:tr w:rsidR="004F6DD5" w:rsidTr="004F6DD5">
        <w:tc>
          <w:tcPr>
            <w:tcW w:w="9576" w:type="dxa"/>
          </w:tcPr>
          <w:tbl>
            <w:tblPr>
              <w:tblStyle w:val="TableGrid"/>
              <w:tblW w:w="0" w:type="auto"/>
              <w:tblLook w:val="04A0" w:firstRow="1" w:lastRow="0" w:firstColumn="1" w:lastColumn="0" w:noHBand="0" w:noVBand="1"/>
            </w:tblPr>
            <w:tblGrid>
              <w:gridCol w:w="4672"/>
              <w:gridCol w:w="4673"/>
            </w:tblGrid>
            <w:tr w:rsidR="004F6DD5" w:rsidTr="004F6DD5">
              <w:tc>
                <w:tcPr>
                  <w:tcW w:w="4672" w:type="dxa"/>
                </w:tcPr>
                <w:p w:rsidR="004F6DD5" w:rsidRPr="00B05018" w:rsidRDefault="004F6DD5" w:rsidP="00A570E7">
                  <w:pPr>
                    <w:rPr>
                      <w:sz w:val="24"/>
                      <w:szCs w:val="24"/>
                    </w:rPr>
                  </w:pPr>
                  <w:r w:rsidRPr="00B05018">
                    <w:rPr>
                      <w:sz w:val="24"/>
                      <w:szCs w:val="24"/>
                    </w:rPr>
                    <w:t>PASSAGE</w:t>
                  </w:r>
                </w:p>
              </w:tc>
              <w:tc>
                <w:tcPr>
                  <w:tcW w:w="4673" w:type="dxa"/>
                </w:tcPr>
                <w:p w:rsidR="004F6DD5" w:rsidRPr="00B05018" w:rsidRDefault="004F6DD5" w:rsidP="00A570E7">
                  <w:pPr>
                    <w:rPr>
                      <w:sz w:val="24"/>
                      <w:szCs w:val="24"/>
                    </w:rPr>
                  </w:pPr>
                  <w:r w:rsidRPr="00B05018">
                    <w:rPr>
                      <w:sz w:val="24"/>
                      <w:szCs w:val="24"/>
                    </w:rPr>
                    <w:t>COMMENTS</w:t>
                  </w:r>
                </w:p>
              </w:tc>
            </w:tr>
            <w:tr w:rsidR="004F6DD5" w:rsidTr="004F6DD5">
              <w:tc>
                <w:tcPr>
                  <w:tcW w:w="4672" w:type="dxa"/>
                </w:tcPr>
                <w:p w:rsidR="004F6DD5" w:rsidRPr="00B05018" w:rsidRDefault="004F6DD5" w:rsidP="00A570E7">
                  <w:pPr>
                    <w:rPr>
                      <w:sz w:val="24"/>
                      <w:szCs w:val="24"/>
                    </w:rPr>
                  </w:pPr>
                  <w:r w:rsidRPr="00B05018">
                    <w:rPr>
                      <w:sz w:val="24"/>
                      <w:szCs w:val="24"/>
                    </w:rPr>
                    <w:t>1 John 2:18-25; 4:1-6</w:t>
                  </w:r>
                </w:p>
              </w:tc>
              <w:tc>
                <w:tcPr>
                  <w:tcW w:w="4673" w:type="dxa"/>
                </w:tcPr>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tc>
            </w:tr>
            <w:tr w:rsidR="004F6DD5" w:rsidTr="001539DB">
              <w:trPr>
                <w:trHeight w:val="710"/>
              </w:trPr>
              <w:tc>
                <w:tcPr>
                  <w:tcW w:w="4672" w:type="dxa"/>
                </w:tcPr>
                <w:p w:rsidR="004F6DD5" w:rsidRPr="00B05018" w:rsidRDefault="004F6DD5" w:rsidP="00A570E7">
                  <w:pPr>
                    <w:rPr>
                      <w:sz w:val="24"/>
                      <w:szCs w:val="24"/>
                    </w:rPr>
                  </w:pPr>
                  <w:r w:rsidRPr="00B05018">
                    <w:rPr>
                      <w:sz w:val="24"/>
                      <w:szCs w:val="24"/>
                    </w:rPr>
                    <w:t>2 Peter 2:1-3:4</w:t>
                  </w:r>
                </w:p>
              </w:tc>
              <w:tc>
                <w:tcPr>
                  <w:tcW w:w="4673" w:type="dxa"/>
                </w:tcPr>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tc>
            </w:tr>
            <w:tr w:rsidR="004F6DD5" w:rsidTr="004F6DD5">
              <w:tc>
                <w:tcPr>
                  <w:tcW w:w="4672" w:type="dxa"/>
                </w:tcPr>
                <w:p w:rsidR="004F6DD5" w:rsidRPr="00B05018" w:rsidRDefault="004F6DD5" w:rsidP="00A570E7">
                  <w:pPr>
                    <w:rPr>
                      <w:sz w:val="24"/>
                      <w:szCs w:val="24"/>
                    </w:rPr>
                  </w:pPr>
                  <w:r w:rsidRPr="00B05018">
                    <w:rPr>
                      <w:sz w:val="24"/>
                      <w:szCs w:val="24"/>
                    </w:rPr>
                    <w:t>Philippians 3:2-11, 17-21</w:t>
                  </w:r>
                </w:p>
              </w:tc>
              <w:tc>
                <w:tcPr>
                  <w:tcW w:w="4673" w:type="dxa"/>
                </w:tcPr>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p w:rsidR="004F6DD5" w:rsidRPr="00B05018" w:rsidRDefault="004F6DD5" w:rsidP="00A570E7">
                  <w:pPr>
                    <w:rPr>
                      <w:sz w:val="24"/>
                      <w:szCs w:val="24"/>
                    </w:rPr>
                  </w:pPr>
                </w:p>
              </w:tc>
            </w:tr>
          </w:tbl>
          <w:p w:rsidR="004F6DD5" w:rsidRDefault="004F6DD5" w:rsidP="00A570E7"/>
        </w:tc>
      </w:tr>
    </w:tbl>
    <w:p w:rsidR="001539DB" w:rsidRDefault="001539DB" w:rsidP="00A570E7"/>
    <w:p w:rsidR="004F6DD5" w:rsidRPr="00B05018" w:rsidRDefault="004F6DD5" w:rsidP="00A570E7">
      <w:pPr>
        <w:rPr>
          <w:sz w:val="24"/>
        </w:rPr>
      </w:pPr>
      <w:r w:rsidRPr="00B05018">
        <w:rPr>
          <w:sz w:val="24"/>
        </w:rPr>
        <w:t>There are many more examples in the Scriptures?  Can you find others</w:t>
      </w:r>
      <w:r w:rsidR="00AE01A7" w:rsidRPr="00B05018">
        <w:rPr>
          <w:sz w:val="24"/>
        </w:rPr>
        <w:t>?</w:t>
      </w:r>
    </w:p>
    <w:p w:rsidR="00AE01A7" w:rsidRDefault="00AE01A7" w:rsidP="00A570E7"/>
    <w:p w:rsidR="00AE01A7" w:rsidRDefault="00AE01A7" w:rsidP="00AE01A7">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1287D">
        <w:t>_______________________________</w:t>
      </w:r>
    </w:p>
    <w:p w:rsidR="00B05018" w:rsidRDefault="00B05018" w:rsidP="00AE01A7">
      <w:pPr>
        <w:spacing w:line="240" w:lineRule="auto"/>
        <w:rPr>
          <w:sz w:val="24"/>
        </w:rPr>
      </w:pPr>
    </w:p>
    <w:p w:rsidR="00B05018" w:rsidRDefault="00B05018">
      <w:pPr>
        <w:rPr>
          <w:sz w:val="24"/>
        </w:rPr>
      </w:pPr>
      <w:r>
        <w:rPr>
          <w:sz w:val="24"/>
        </w:rPr>
        <w:br w:type="page"/>
      </w:r>
    </w:p>
    <w:p w:rsidR="00AE01A7" w:rsidRPr="00B05018" w:rsidRDefault="0081287D" w:rsidP="0081287D">
      <w:pPr>
        <w:spacing w:line="240" w:lineRule="auto"/>
        <w:jc w:val="both"/>
        <w:rPr>
          <w:sz w:val="24"/>
        </w:rPr>
      </w:pPr>
      <w:r>
        <w:rPr>
          <w:sz w:val="24"/>
        </w:rPr>
        <w:lastRenderedPageBreak/>
        <w:t xml:space="preserve">Over time, </w:t>
      </w:r>
      <w:r w:rsidR="00AE01A7" w:rsidRPr="00B05018">
        <w:rPr>
          <w:sz w:val="24"/>
        </w:rPr>
        <w:t>the followers of the True Faith became known as the “Ortho</w:t>
      </w:r>
      <w:r>
        <w:rPr>
          <w:sz w:val="24"/>
        </w:rPr>
        <w:t>dox Catholics</w:t>
      </w:r>
      <w:r w:rsidR="00936278">
        <w:rPr>
          <w:sz w:val="24"/>
        </w:rPr>
        <w:t>”</w:t>
      </w:r>
      <w:r>
        <w:rPr>
          <w:sz w:val="24"/>
        </w:rPr>
        <w:t xml:space="preserve">.  Those who did not </w:t>
      </w:r>
      <w:r w:rsidR="00AE01A7" w:rsidRPr="00B05018">
        <w:rPr>
          <w:sz w:val="24"/>
        </w:rPr>
        <w:t>became known as the “heterodox</w:t>
      </w:r>
      <w:r w:rsidR="00936278">
        <w:rPr>
          <w:sz w:val="24"/>
        </w:rPr>
        <w:t>”</w:t>
      </w:r>
      <w:r w:rsidR="00AE01A7" w:rsidRPr="00B05018">
        <w:rPr>
          <w:sz w:val="24"/>
        </w:rPr>
        <w:t xml:space="preserve"> or the “heretics</w:t>
      </w:r>
      <w:r w:rsidR="00936278">
        <w:rPr>
          <w:sz w:val="24"/>
        </w:rPr>
        <w:t>”</w:t>
      </w:r>
      <w:r w:rsidR="00AE01A7" w:rsidRPr="00B05018">
        <w:rPr>
          <w:sz w:val="24"/>
        </w:rPr>
        <w:t xml:space="preserve">.  Throughout the history of the Church, there have </w:t>
      </w:r>
      <w:r>
        <w:rPr>
          <w:sz w:val="24"/>
        </w:rPr>
        <w:t xml:space="preserve">been many flavors of heresy.  </w:t>
      </w:r>
      <w:r w:rsidR="00AE01A7" w:rsidRPr="00B05018">
        <w:rPr>
          <w:sz w:val="24"/>
        </w:rPr>
        <w:t>One of the most famous was Arianism, which sta</w:t>
      </w:r>
      <w:r>
        <w:rPr>
          <w:sz w:val="24"/>
        </w:rPr>
        <w:t xml:space="preserve">ted that Jesus was a creature, created by the Father.  There were many others.  </w:t>
      </w:r>
      <w:r w:rsidR="00AE01A7" w:rsidRPr="00B05018">
        <w:rPr>
          <w:sz w:val="24"/>
        </w:rPr>
        <w:t>Can you name a few?</w:t>
      </w:r>
    </w:p>
    <w:p w:rsidR="00AE01A7" w:rsidRPr="00B05018" w:rsidRDefault="00AE01A7" w:rsidP="00AE01A7">
      <w:pPr>
        <w:spacing w:line="240" w:lineRule="auto"/>
        <w:rPr>
          <w:sz w:val="24"/>
        </w:rPr>
      </w:pPr>
    </w:p>
    <w:p w:rsidR="00AE01A7" w:rsidRDefault="00AE01A7" w:rsidP="00AE01A7">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E01A7" w:rsidRDefault="00AE01A7" w:rsidP="00AE01A7">
      <w:pPr>
        <w:spacing w:line="480" w:lineRule="auto"/>
      </w:pPr>
    </w:p>
    <w:p w:rsidR="00AE01A7" w:rsidRPr="00B05018" w:rsidRDefault="00AE01A7" w:rsidP="0081287D">
      <w:pPr>
        <w:spacing w:after="0" w:line="240" w:lineRule="auto"/>
        <w:jc w:val="both"/>
        <w:rPr>
          <w:sz w:val="24"/>
        </w:rPr>
      </w:pPr>
      <w:r w:rsidRPr="00B05018">
        <w:rPr>
          <w:sz w:val="24"/>
        </w:rPr>
        <w:t>It is important to remember that our Faith is often like a “tug of war</w:t>
      </w:r>
      <w:r w:rsidR="00936278">
        <w:rPr>
          <w:sz w:val="24"/>
        </w:rPr>
        <w:t>”</w:t>
      </w:r>
      <w:r w:rsidRPr="00B05018">
        <w:rPr>
          <w:sz w:val="24"/>
        </w:rPr>
        <w:t>.  W</w:t>
      </w:r>
      <w:r w:rsidR="0081287D">
        <w:rPr>
          <w:sz w:val="24"/>
        </w:rPr>
        <w:t xml:space="preserve">hen one side pulls too hard, </w:t>
      </w:r>
      <w:r w:rsidR="002229DE" w:rsidRPr="00B05018">
        <w:rPr>
          <w:sz w:val="24"/>
        </w:rPr>
        <w:t>he Faith “goes out of kilter</w:t>
      </w:r>
      <w:r w:rsidR="00936278">
        <w:rPr>
          <w:sz w:val="24"/>
        </w:rPr>
        <w:t>”</w:t>
      </w:r>
      <w:r w:rsidR="002229DE" w:rsidRPr="00B05018">
        <w:rPr>
          <w:sz w:val="24"/>
        </w:rPr>
        <w:t xml:space="preserve">, and a heresy results. </w:t>
      </w:r>
      <w:r w:rsidRPr="00B05018">
        <w:rPr>
          <w:sz w:val="24"/>
        </w:rPr>
        <w:t xml:space="preserve"> The Church Councils were often called to restore balance into the Church</w:t>
      </w:r>
      <w:r w:rsidR="0081287D">
        <w:rPr>
          <w:sz w:val="24"/>
        </w:rPr>
        <w:t xml:space="preserve"> after these famous heresies.  In many ways, </w:t>
      </w:r>
      <w:r w:rsidRPr="00B05018">
        <w:rPr>
          <w:sz w:val="24"/>
        </w:rPr>
        <w:t>the sta</w:t>
      </w:r>
      <w:r w:rsidR="0081287D">
        <w:rPr>
          <w:sz w:val="24"/>
        </w:rPr>
        <w:t>tements of our Faith resulted f</w:t>
      </w:r>
      <w:r w:rsidRPr="00B05018">
        <w:rPr>
          <w:sz w:val="24"/>
        </w:rPr>
        <w:t>rom statements in opposition to heresy.</w:t>
      </w:r>
    </w:p>
    <w:p w:rsidR="00AE01A7" w:rsidRDefault="00AE01A7" w:rsidP="00AE01A7">
      <w:pPr>
        <w:spacing w:line="480" w:lineRule="auto"/>
      </w:pPr>
    </w:p>
    <w:p w:rsidR="006D77BB" w:rsidRDefault="006D77BB">
      <w:r>
        <w:br w:type="page"/>
      </w:r>
    </w:p>
    <w:p w:rsidR="00AE01A7" w:rsidRPr="00FC560C" w:rsidRDefault="00AE01A7" w:rsidP="006D77BB">
      <w:pPr>
        <w:pStyle w:val="Title"/>
        <w:rPr>
          <w:sz w:val="44"/>
          <w:szCs w:val="44"/>
        </w:rPr>
      </w:pPr>
      <w:r w:rsidRPr="00FC560C">
        <w:rPr>
          <w:sz w:val="44"/>
          <w:szCs w:val="44"/>
        </w:rPr>
        <w:lastRenderedPageBreak/>
        <w:t>THE FIRST SEVEN ECUMENICAL COUNCILS</w:t>
      </w:r>
    </w:p>
    <w:p w:rsidR="00AE01A7" w:rsidRPr="00B05018" w:rsidRDefault="00AE01A7" w:rsidP="00AE01A7">
      <w:pPr>
        <w:spacing w:line="480" w:lineRule="auto"/>
        <w:rPr>
          <w:sz w:val="24"/>
        </w:rPr>
      </w:pPr>
      <w:r w:rsidRPr="0027385D">
        <w:rPr>
          <w:rStyle w:val="Heading1Char"/>
        </w:rPr>
        <w:t>Nic</w:t>
      </w:r>
      <w:r w:rsidR="008D4EC5" w:rsidRPr="0027385D">
        <w:rPr>
          <w:rStyle w:val="Heading1Char"/>
        </w:rPr>
        <w:t>a</w:t>
      </w:r>
      <w:r w:rsidRPr="0027385D">
        <w:rPr>
          <w:rStyle w:val="Heading1Char"/>
        </w:rPr>
        <w:t>ea (325)—</w:t>
      </w:r>
      <w:r w:rsidRPr="00B05018">
        <w:rPr>
          <w:sz w:val="24"/>
        </w:rPr>
        <w:t>Opposed Arianism and wrote the Nicene Creed.</w:t>
      </w:r>
    </w:p>
    <w:p w:rsidR="00AE01A7" w:rsidRPr="00B05018" w:rsidRDefault="00AE01A7" w:rsidP="00911311">
      <w:pPr>
        <w:spacing w:line="240" w:lineRule="auto"/>
        <w:rPr>
          <w:sz w:val="24"/>
        </w:rPr>
      </w:pPr>
      <w:r w:rsidRPr="0027385D">
        <w:rPr>
          <w:rStyle w:val="Heading1Char"/>
        </w:rPr>
        <w:t>I Constantinople (381)</w:t>
      </w:r>
      <w:r w:rsidR="00C53D33">
        <w:rPr>
          <w:rStyle w:val="Heading1Char"/>
        </w:rPr>
        <w:t xml:space="preserve"> </w:t>
      </w:r>
      <w:r w:rsidRPr="0027385D">
        <w:rPr>
          <w:rStyle w:val="Heading2Char"/>
        </w:rPr>
        <w:t>—</w:t>
      </w:r>
      <w:r w:rsidR="0081287D">
        <w:rPr>
          <w:sz w:val="24"/>
        </w:rPr>
        <w:t xml:space="preserve">Added </w:t>
      </w:r>
      <w:r w:rsidRPr="00B05018">
        <w:rPr>
          <w:sz w:val="24"/>
        </w:rPr>
        <w:t xml:space="preserve">the </w:t>
      </w:r>
      <w:r w:rsidR="0081287D">
        <w:rPr>
          <w:sz w:val="24"/>
        </w:rPr>
        <w:t xml:space="preserve">doctrine of the Holy </w:t>
      </w:r>
      <w:r w:rsidRPr="00B05018">
        <w:rPr>
          <w:sz w:val="24"/>
        </w:rPr>
        <w:t>Spirit</w:t>
      </w:r>
      <w:r w:rsidR="008D4EC5" w:rsidRPr="00B05018">
        <w:rPr>
          <w:sz w:val="24"/>
        </w:rPr>
        <w:t xml:space="preserve"> to the N</w:t>
      </w:r>
      <w:r w:rsidR="0081287D">
        <w:rPr>
          <w:sz w:val="24"/>
        </w:rPr>
        <w:t xml:space="preserve">icene Creed.  Our Creed is now </w:t>
      </w:r>
      <w:r w:rsidR="008D4EC5" w:rsidRPr="00B05018">
        <w:rPr>
          <w:sz w:val="24"/>
        </w:rPr>
        <w:t>known as the Nicene-Constanti</w:t>
      </w:r>
      <w:r w:rsidR="0027385D" w:rsidRPr="00B05018">
        <w:rPr>
          <w:sz w:val="24"/>
        </w:rPr>
        <w:t>n</w:t>
      </w:r>
      <w:r w:rsidR="008D4EC5" w:rsidRPr="00B05018">
        <w:rPr>
          <w:sz w:val="24"/>
        </w:rPr>
        <w:t>opolitan Creed.</w:t>
      </w:r>
    </w:p>
    <w:p w:rsidR="008D4EC5" w:rsidRDefault="008D4EC5" w:rsidP="00911311">
      <w:pPr>
        <w:spacing w:line="240" w:lineRule="auto"/>
      </w:pPr>
      <w:r w:rsidRPr="0027385D">
        <w:rPr>
          <w:rStyle w:val="Heading1Char"/>
        </w:rPr>
        <w:t>Ephesus (431)</w:t>
      </w:r>
      <w:r w:rsidR="00C53D33">
        <w:rPr>
          <w:rStyle w:val="Heading1Char"/>
        </w:rPr>
        <w:t xml:space="preserve"> </w:t>
      </w:r>
      <w:r w:rsidR="00C53D33" w:rsidRPr="0027385D">
        <w:rPr>
          <w:rStyle w:val="Heading1Char"/>
        </w:rPr>
        <w:t>—</w:t>
      </w:r>
      <w:r w:rsidR="0081287D">
        <w:rPr>
          <w:sz w:val="24"/>
        </w:rPr>
        <w:t xml:space="preserve">Opposed Nestorianism and </w:t>
      </w:r>
      <w:r w:rsidRPr="00B05018">
        <w:rPr>
          <w:sz w:val="24"/>
        </w:rPr>
        <w:t xml:space="preserve">proclaimed Mary </w:t>
      </w:r>
      <w:r w:rsidR="0081287D">
        <w:rPr>
          <w:sz w:val="24"/>
        </w:rPr>
        <w:t>“</w:t>
      </w:r>
      <w:r w:rsidRPr="00B05018">
        <w:rPr>
          <w:sz w:val="24"/>
        </w:rPr>
        <w:t>Theotokos,</w:t>
      </w:r>
      <w:r w:rsidR="00936278">
        <w:rPr>
          <w:sz w:val="24"/>
        </w:rPr>
        <w:t>”</w:t>
      </w:r>
      <w:r w:rsidRPr="00B05018">
        <w:rPr>
          <w:sz w:val="24"/>
        </w:rPr>
        <w:t xml:space="preserve"> the God-Bearer.</w:t>
      </w:r>
    </w:p>
    <w:p w:rsidR="008D4EC5" w:rsidRPr="00B05018" w:rsidRDefault="008D4EC5" w:rsidP="00911311">
      <w:pPr>
        <w:spacing w:line="240" w:lineRule="auto"/>
        <w:rPr>
          <w:sz w:val="24"/>
        </w:rPr>
      </w:pPr>
      <w:r w:rsidRPr="0027385D">
        <w:rPr>
          <w:rStyle w:val="Heading1Char"/>
        </w:rPr>
        <w:t>Chalcedon (451</w:t>
      </w:r>
      <w:r w:rsidRPr="00B05018">
        <w:rPr>
          <w:rStyle w:val="Heading1Char"/>
          <w:sz w:val="32"/>
        </w:rPr>
        <w:t>)</w:t>
      </w:r>
      <w:r w:rsidR="00C53D33" w:rsidRPr="00C53D33">
        <w:rPr>
          <w:rStyle w:val="Heading1Char"/>
        </w:rPr>
        <w:t xml:space="preserve"> </w:t>
      </w:r>
      <w:r w:rsidR="00C53D33" w:rsidRPr="0027385D">
        <w:rPr>
          <w:rStyle w:val="Heading1Char"/>
        </w:rPr>
        <w:t>—</w:t>
      </w:r>
      <w:r w:rsidRPr="00B05018">
        <w:rPr>
          <w:sz w:val="24"/>
        </w:rPr>
        <w:t>Opposed Monophysitism and proclaimed the “hypostatic union</w:t>
      </w:r>
      <w:r w:rsidR="00936278">
        <w:rPr>
          <w:sz w:val="24"/>
        </w:rPr>
        <w:t>”</w:t>
      </w:r>
      <w:r w:rsidRPr="00B05018">
        <w:rPr>
          <w:sz w:val="24"/>
        </w:rPr>
        <w:t xml:space="preserve"> of the two natures of Jesus.</w:t>
      </w:r>
    </w:p>
    <w:p w:rsidR="008D4EC5" w:rsidRDefault="008D4EC5" w:rsidP="00AE01A7">
      <w:pPr>
        <w:spacing w:line="480" w:lineRule="auto"/>
      </w:pPr>
      <w:r w:rsidRPr="0027385D">
        <w:rPr>
          <w:rStyle w:val="Heading1Char"/>
        </w:rPr>
        <w:t>II Constantinople (553)</w:t>
      </w:r>
      <w:r w:rsidR="00C53D33">
        <w:t xml:space="preserve"> </w:t>
      </w:r>
      <w:r w:rsidR="00C53D33" w:rsidRPr="0027385D">
        <w:rPr>
          <w:rStyle w:val="Heading1Char"/>
        </w:rPr>
        <w:t>—</w:t>
      </w:r>
      <w:r w:rsidRPr="00B05018">
        <w:rPr>
          <w:sz w:val="24"/>
        </w:rPr>
        <w:t>Further opposed Nestorianism</w:t>
      </w:r>
      <w:r w:rsidR="00C53D33">
        <w:rPr>
          <w:sz w:val="24"/>
        </w:rPr>
        <w:t>.</w:t>
      </w:r>
    </w:p>
    <w:p w:rsidR="008D4EC5" w:rsidRDefault="008D4EC5" w:rsidP="00911311">
      <w:pPr>
        <w:spacing w:line="240" w:lineRule="auto"/>
      </w:pPr>
      <w:r w:rsidRPr="0027385D">
        <w:rPr>
          <w:rStyle w:val="Heading1Char"/>
        </w:rPr>
        <w:t>III Constantinople (680)</w:t>
      </w:r>
      <w:r w:rsidR="00C53D33">
        <w:rPr>
          <w:rStyle w:val="Heading1Char"/>
        </w:rPr>
        <w:t xml:space="preserve"> </w:t>
      </w:r>
      <w:r w:rsidR="00C53D33" w:rsidRPr="0027385D">
        <w:rPr>
          <w:rStyle w:val="Heading1Char"/>
        </w:rPr>
        <w:t>—</w:t>
      </w:r>
      <w:r w:rsidRPr="00B05018">
        <w:rPr>
          <w:sz w:val="24"/>
        </w:rPr>
        <w:t>Opposed Monothelitism</w:t>
      </w:r>
      <w:r w:rsidR="0081287D">
        <w:rPr>
          <w:sz w:val="24"/>
        </w:rPr>
        <w:t>,</w:t>
      </w:r>
      <w:r w:rsidRPr="00B05018">
        <w:rPr>
          <w:sz w:val="24"/>
        </w:rPr>
        <w:t xml:space="preserve"> which said Jesus did not have a human will.</w:t>
      </w:r>
    </w:p>
    <w:p w:rsidR="008D4EC5" w:rsidRPr="00B05018" w:rsidRDefault="00C53D33" w:rsidP="00AE01A7">
      <w:pPr>
        <w:spacing w:line="480" w:lineRule="auto"/>
        <w:rPr>
          <w:sz w:val="24"/>
        </w:rPr>
      </w:pPr>
      <w:r>
        <w:rPr>
          <w:rStyle w:val="Heading1Char"/>
        </w:rPr>
        <w:t xml:space="preserve">II Nicaea </w:t>
      </w:r>
      <w:r w:rsidR="008D4EC5" w:rsidRPr="0027385D">
        <w:rPr>
          <w:rStyle w:val="Heading1Char"/>
        </w:rPr>
        <w:t>(787)</w:t>
      </w:r>
      <w:r>
        <w:rPr>
          <w:rStyle w:val="Heading1Char"/>
        </w:rPr>
        <w:t xml:space="preserve"> </w:t>
      </w:r>
      <w:r w:rsidRPr="0027385D">
        <w:rPr>
          <w:rStyle w:val="Heading1Char"/>
        </w:rPr>
        <w:t>—</w:t>
      </w:r>
      <w:r w:rsidR="008D4EC5" w:rsidRPr="00B05018">
        <w:rPr>
          <w:sz w:val="24"/>
        </w:rPr>
        <w:t xml:space="preserve">Opposed Iconoclasm and </w:t>
      </w:r>
      <w:r>
        <w:rPr>
          <w:sz w:val="24"/>
        </w:rPr>
        <w:t>upheld the veneration of icons.</w:t>
      </w:r>
    </w:p>
    <w:p w:rsidR="0027385D" w:rsidRPr="00FC560C" w:rsidRDefault="0027385D" w:rsidP="00911311">
      <w:pPr>
        <w:spacing w:line="240" w:lineRule="auto"/>
        <w:rPr>
          <w:sz w:val="24"/>
          <w:szCs w:val="24"/>
        </w:rPr>
      </w:pPr>
      <w:r w:rsidRPr="00FC560C">
        <w:rPr>
          <w:sz w:val="24"/>
          <w:szCs w:val="24"/>
        </w:rPr>
        <w:t xml:space="preserve">These first Seven Ecumenical Councils are honored by both the Catholic and Orthodox faiths. </w:t>
      </w:r>
      <w:r w:rsidR="00B05018" w:rsidRPr="00FC560C">
        <w:rPr>
          <w:sz w:val="24"/>
          <w:szCs w:val="24"/>
        </w:rPr>
        <w:t xml:space="preserve"> Many Protestant denominations do not use a Creed, but implicitly abide </w:t>
      </w:r>
      <w:r w:rsidR="00C53D33">
        <w:rPr>
          <w:sz w:val="24"/>
          <w:szCs w:val="24"/>
        </w:rPr>
        <w:t>by it.</w:t>
      </w:r>
    </w:p>
    <w:p w:rsidR="00D97B19" w:rsidRPr="00D97B19" w:rsidRDefault="00D97B19" w:rsidP="00D97B19">
      <w:pPr>
        <w:pStyle w:val="Heading1"/>
        <w:jc w:val="center"/>
        <w:rPr>
          <w:u w:val="single"/>
        </w:rPr>
      </w:pPr>
      <w:r w:rsidRPr="00D97B19">
        <w:rPr>
          <w:u w:val="single"/>
        </w:rPr>
        <w:t>Commemorations of the Ecumenical Councils</w:t>
      </w:r>
    </w:p>
    <w:p w:rsidR="00FC560C" w:rsidRDefault="00FC560C" w:rsidP="00911311">
      <w:pPr>
        <w:spacing w:line="240" w:lineRule="auto"/>
        <w:jc w:val="center"/>
      </w:pPr>
    </w:p>
    <w:p w:rsidR="00D97B19" w:rsidRPr="00FC560C" w:rsidRDefault="00D97B19" w:rsidP="00911311">
      <w:pPr>
        <w:spacing w:line="240" w:lineRule="auto"/>
        <w:jc w:val="center"/>
        <w:rPr>
          <w:sz w:val="24"/>
          <w:szCs w:val="24"/>
        </w:rPr>
      </w:pPr>
      <w:r w:rsidRPr="00FC560C">
        <w:rPr>
          <w:sz w:val="24"/>
          <w:szCs w:val="24"/>
        </w:rPr>
        <w:t>First Ecumenical Council—Seventh Sunday After Easter</w:t>
      </w:r>
    </w:p>
    <w:p w:rsidR="00D97B19" w:rsidRPr="00FC560C" w:rsidRDefault="00D97B19" w:rsidP="00911311">
      <w:pPr>
        <w:spacing w:line="240" w:lineRule="auto"/>
        <w:jc w:val="center"/>
        <w:rPr>
          <w:sz w:val="24"/>
          <w:szCs w:val="24"/>
        </w:rPr>
      </w:pPr>
      <w:r w:rsidRPr="00FC560C">
        <w:rPr>
          <w:sz w:val="24"/>
          <w:szCs w:val="24"/>
        </w:rPr>
        <w:t>First Six Ecumenical Councils</w:t>
      </w:r>
      <w:r w:rsidR="00C53D33" w:rsidRPr="00FC560C">
        <w:rPr>
          <w:sz w:val="24"/>
          <w:szCs w:val="24"/>
        </w:rPr>
        <w:t>—</w:t>
      </w:r>
      <w:r w:rsidRPr="00FC560C">
        <w:rPr>
          <w:sz w:val="24"/>
          <w:szCs w:val="24"/>
        </w:rPr>
        <w:t>Ninth Sunday After Pentecost</w:t>
      </w:r>
    </w:p>
    <w:p w:rsidR="00D97B19" w:rsidRPr="00FC560C" w:rsidRDefault="00C53D33" w:rsidP="00911311">
      <w:pPr>
        <w:spacing w:line="240" w:lineRule="auto"/>
        <w:jc w:val="center"/>
        <w:rPr>
          <w:sz w:val="24"/>
          <w:szCs w:val="24"/>
        </w:rPr>
      </w:pPr>
      <w:r>
        <w:rPr>
          <w:sz w:val="24"/>
          <w:szCs w:val="24"/>
        </w:rPr>
        <w:t>Seventh Ecumenical Council</w:t>
      </w:r>
      <w:r w:rsidRPr="00FC560C">
        <w:rPr>
          <w:sz w:val="24"/>
          <w:szCs w:val="24"/>
        </w:rPr>
        <w:t>—</w:t>
      </w:r>
      <w:r w:rsidR="00D97B19" w:rsidRPr="00FC560C">
        <w:rPr>
          <w:sz w:val="24"/>
          <w:szCs w:val="24"/>
        </w:rPr>
        <w:t>The Sunday following October 11</w:t>
      </w:r>
    </w:p>
    <w:p w:rsidR="00B05018" w:rsidRDefault="00B05018">
      <w:pPr>
        <w:rPr>
          <w:rFonts w:asciiTheme="majorHAnsi" w:eastAsiaTheme="majorEastAsia" w:hAnsiTheme="majorHAnsi" w:cstheme="majorBidi"/>
          <w:color w:val="17365D" w:themeColor="text2" w:themeShade="BF"/>
          <w:spacing w:val="5"/>
          <w:kern w:val="28"/>
          <w:sz w:val="52"/>
          <w:szCs w:val="52"/>
        </w:rPr>
      </w:pPr>
      <w:r>
        <w:br w:type="page"/>
      </w:r>
    </w:p>
    <w:p w:rsidR="008D4EC5" w:rsidRDefault="00BC05A4" w:rsidP="006D77BB">
      <w:pPr>
        <w:pStyle w:val="Title"/>
      </w:pPr>
      <w:r>
        <w:rPr>
          <w:noProof/>
        </w:rPr>
        <w:lastRenderedPageBreak/>
        <mc:AlternateContent>
          <mc:Choice Requires="wps">
            <w:drawing>
              <wp:anchor distT="91440" distB="91440" distL="114300" distR="114300" simplePos="0" relativeHeight="251699200" behindDoc="0" locked="0" layoutInCell="0" allowOverlap="1">
                <wp:simplePos x="0" y="0"/>
                <wp:positionH relativeFrom="page">
                  <wp:align>left</wp:align>
                </wp:positionH>
                <wp:positionV relativeFrom="margin">
                  <wp:align>center</wp:align>
                </wp:positionV>
                <wp:extent cx="2694305" cy="8934450"/>
                <wp:effectExtent l="0" t="0" r="29845" b="23495"/>
                <wp:wrapSquare wrapText="bothSides"/>
                <wp:docPr id="2" name="Rectangl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694305" cy="8934450"/>
                        </a:xfrm>
                        <a:prstGeom prst="rect">
                          <a:avLst/>
                        </a:prstGeom>
                        <a:solidFill>
                          <a:srgbClr val="4F81BD"/>
                        </a:solidFill>
                        <a:ln>
                          <a:noFill/>
                        </a:ln>
                        <a:effectLst>
                          <a:outerShdw dist="38100" dir="2700000" algn="tl" rotWithShape="0">
                            <a:srgbClr val="808080">
                              <a:alpha val="39999"/>
                            </a:srgbClr>
                          </a:outerShdw>
                        </a:effectLst>
                        <a:extLst>
                          <a:ext uri="{91240B29-F687-4F45-9708-019B960494DF}">
                            <a14:hiddenLine xmlns:a14="http://schemas.microsoft.com/office/drawing/2010/main" w="19050">
                              <a:solidFill>
                                <a:srgbClr val="000000"/>
                              </a:solidFill>
                              <a:miter lim="800000"/>
                              <a:headEnd/>
                              <a:tailEnd/>
                            </a14:hiddenLine>
                          </a:ext>
                        </a:extLst>
                      </wps:spPr>
                      <wps:txbx>
                        <w:txbxContent>
                          <w:p w:rsidR="00CF3B55" w:rsidRDefault="00CF3B55" w:rsidP="00391F72">
                            <w:pPr>
                              <w:rPr>
                                <w:color w:val="FFFFFF" w:themeColor="background1"/>
                                <w:sz w:val="18"/>
                                <w:szCs w:val="18"/>
                              </w:rPr>
                            </w:pPr>
                          </w:p>
                          <w:p w:rsidR="00CF3B55" w:rsidRPr="00D57A6C" w:rsidRDefault="00CF3B55" w:rsidP="00391F72">
                            <w:pPr>
                              <w:rPr>
                                <w:color w:val="FFFFFF" w:themeColor="background1"/>
                                <w:sz w:val="20"/>
                                <w:szCs w:val="18"/>
                              </w:rPr>
                            </w:pPr>
                            <w:r w:rsidRPr="00D57A6C">
                              <w:rPr>
                                <w:color w:val="FFFFFF" w:themeColor="background1"/>
                                <w:sz w:val="20"/>
                                <w:szCs w:val="18"/>
                              </w:rPr>
                              <w:t>OUR CREED</w:t>
                            </w:r>
                          </w:p>
                          <w:p w:rsidR="00CF3B55" w:rsidRPr="00D57A6C" w:rsidRDefault="00CF3B55" w:rsidP="00391F72">
                            <w:pPr>
                              <w:jc w:val="both"/>
                              <w:rPr>
                                <w:color w:val="FFFFFF" w:themeColor="background1"/>
                                <w:szCs w:val="18"/>
                              </w:rPr>
                            </w:pPr>
                            <w:r w:rsidRPr="00D57A6C">
                              <w:rPr>
                                <w:color w:val="FFFFFF" w:themeColor="background1"/>
                                <w:szCs w:val="18"/>
                              </w:rPr>
                              <w:t xml:space="preserve">I believe in one God, the Father Almighty, Creator of heaven and earth, of all things visible and invisible; </w:t>
                            </w:r>
                          </w:p>
                          <w:p w:rsidR="00CF3B55" w:rsidRPr="00D57A6C" w:rsidRDefault="00CF3B55" w:rsidP="00D57A6C">
                            <w:pPr>
                              <w:jc w:val="both"/>
                              <w:rPr>
                                <w:color w:val="FFFFFF" w:themeColor="background1"/>
                                <w:szCs w:val="18"/>
                              </w:rPr>
                            </w:pPr>
                            <w:r w:rsidRPr="00D57A6C">
                              <w:rPr>
                                <w:color w:val="FFFFFF" w:themeColor="background1"/>
                                <w:szCs w:val="18"/>
                              </w:rPr>
                              <w:t>And in one Lord</w:t>
                            </w:r>
                            <w:r>
                              <w:rPr>
                                <w:color w:val="FFFFFF" w:themeColor="background1"/>
                                <w:szCs w:val="18"/>
                              </w:rPr>
                              <w:t>,</w:t>
                            </w:r>
                            <w:r w:rsidRPr="00D57A6C">
                              <w:rPr>
                                <w:color w:val="FFFFFF" w:themeColor="background1"/>
                                <w:szCs w:val="18"/>
                              </w:rPr>
                              <w:t xml:space="preserve"> Jesus Christ, Son of God, the only begotten, born of the Father before all ages. Light from</w:t>
                            </w:r>
                            <w:r>
                              <w:rPr>
                                <w:color w:val="FFFFFF" w:themeColor="background1"/>
                                <w:szCs w:val="18"/>
                              </w:rPr>
                              <w:t xml:space="preserve"> Light, true God from true God,</w:t>
                            </w:r>
                            <w:r w:rsidRPr="00D57A6C">
                              <w:rPr>
                                <w:color w:val="FFFFFF" w:themeColor="background1"/>
                                <w:szCs w:val="18"/>
                              </w:rPr>
                              <w:t xml:space="preserve"> begotten, not made, one in essence with the Father; through whom all things were made.</w:t>
                            </w:r>
                            <w:r>
                              <w:rPr>
                                <w:color w:val="FFFFFF" w:themeColor="background1"/>
                                <w:szCs w:val="18"/>
                              </w:rPr>
                              <w:t xml:space="preserve"> For us and for our salvation, H</w:t>
                            </w:r>
                            <w:r w:rsidRPr="00D57A6C">
                              <w:rPr>
                                <w:color w:val="FFFFFF" w:themeColor="background1"/>
                                <w:szCs w:val="18"/>
                              </w:rPr>
                              <w:t xml:space="preserve">e came down from heaven, and was incarnate from the </w:t>
                            </w:r>
                            <w:r>
                              <w:rPr>
                                <w:color w:val="FFFFFF" w:themeColor="background1"/>
                                <w:szCs w:val="18"/>
                              </w:rPr>
                              <w:t>Holy Spirit and the Virgin Mary</w:t>
                            </w:r>
                            <w:r w:rsidRPr="00D57A6C">
                              <w:rPr>
                                <w:color w:val="FFFFFF" w:themeColor="background1"/>
                                <w:szCs w:val="18"/>
                              </w:rPr>
                              <w:t>,</w:t>
                            </w:r>
                            <w:r>
                              <w:rPr>
                                <w:color w:val="FFFFFF" w:themeColor="background1"/>
                                <w:szCs w:val="18"/>
                              </w:rPr>
                              <w:t xml:space="preserve"> </w:t>
                            </w:r>
                            <w:r w:rsidRPr="00D57A6C">
                              <w:rPr>
                                <w:color w:val="FFFFFF" w:themeColor="background1"/>
                                <w:szCs w:val="18"/>
                              </w:rPr>
                              <w:t>and became man. He was crucified for us under Pontius Pilate; and suffered and was bur</w:t>
                            </w:r>
                            <w:r>
                              <w:rPr>
                                <w:color w:val="FFFFFF" w:themeColor="background1"/>
                                <w:szCs w:val="18"/>
                              </w:rPr>
                              <w:t>ied</w:t>
                            </w:r>
                            <w:r w:rsidRPr="00D57A6C">
                              <w:rPr>
                                <w:color w:val="FFFFFF" w:themeColor="background1"/>
                                <w:szCs w:val="18"/>
                              </w:rPr>
                              <w:t>.</w:t>
                            </w:r>
                            <w:r>
                              <w:rPr>
                                <w:color w:val="FFFFFF" w:themeColor="background1"/>
                                <w:szCs w:val="18"/>
                              </w:rPr>
                              <w:t xml:space="preserve"> </w:t>
                            </w:r>
                            <w:r w:rsidRPr="00D57A6C">
                              <w:rPr>
                                <w:color w:val="FFFFFF" w:themeColor="background1"/>
                                <w:szCs w:val="18"/>
                              </w:rPr>
                              <w:t>He rose on the third day according to the Scriptures. He ascended into heaven, and is seated at the</w:t>
                            </w:r>
                            <w:r>
                              <w:rPr>
                                <w:color w:val="FFFFFF" w:themeColor="background1"/>
                                <w:szCs w:val="18"/>
                              </w:rPr>
                              <w:t xml:space="preserve"> right hand of the Father; and H</w:t>
                            </w:r>
                            <w:r w:rsidRPr="00D57A6C">
                              <w:rPr>
                                <w:color w:val="FFFFFF" w:themeColor="background1"/>
                                <w:szCs w:val="18"/>
                              </w:rPr>
                              <w:t>e is coming again in glory to judge the living and the dead,</w:t>
                            </w:r>
                            <w:r>
                              <w:rPr>
                                <w:color w:val="FFFFFF" w:themeColor="background1"/>
                                <w:szCs w:val="18"/>
                              </w:rPr>
                              <w:t xml:space="preserve"> </w:t>
                            </w:r>
                            <w:r w:rsidRPr="00D57A6C">
                              <w:rPr>
                                <w:color w:val="FFFFFF" w:themeColor="background1"/>
                                <w:szCs w:val="18"/>
                              </w:rPr>
                              <w:t xml:space="preserve">and his kingdom will have no end. </w:t>
                            </w:r>
                          </w:p>
                          <w:p w:rsidR="00CF3B55" w:rsidRPr="00D57A6C" w:rsidRDefault="00CF3B55" w:rsidP="00766734">
                            <w:pPr>
                              <w:jc w:val="both"/>
                              <w:rPr>
                                <w:color w:val="FFFFFF" w:themeColor="background1"/>
                                <w:szCs w:val="18"/>
                              </w:rPr>
                            </w:pPr>
                            <w:r w:rsidRPr="00D57A6C">
                              <w:rPr>
                                <w:color w:val="FFFFFF" w:themeColor="background1"/>
                                <w:szCs w:val="18"/>
                              </w:rPr>
                              <w:t>And in the Holy Spirit, the Lord, and Creator of Lif</w:t>
                            </w:r>
                            <w:r>
                              <w:rPr>
                                <w:color w:val="FFFFFF" w:themeColor="background1"/>
                                <w:szCs w:val="18"/>
                              </w:rPr>
                              <w:t>e, who proceeds from the Father; t</w:t>
                            </w:r>
                            <w:r w:rsidRPr="00D57A6C">
                              <w:rPr>
                                <w:color w:val="FFFFFF" w:themeColor="background1"/>
                                <w:szCs w:val="18"/>
                              </w:rPr>
                              <w:t>ogeth</w:t>
                            </w:r>
                            <w:r>
                              <w:rPr>
                                <w:color w:val="FFFFFF" w:themeColor="background1"/>
                                <w:szCs w:val="18"/>
                              </w:rPr>
                              <w:t>er with the Father and the Son He is worshiped and glorified; H</w:t>
                            </w:r>
                            <w:r w:rsidRPr="00D57A6C">
                              <w:rPr>
                                <w:color w:val="FFFFFF" w:themeColor="background1"/>
                                <w:szCs w:val="18"/>
                              </w:rPr>
                              <w:t>e spoke through the prophets; In one, holy, catholic and apostolic Church.</w:t>
                            </w:r>
                          </w:p>
                          <w:p w:rsidR="00CF3B55" w:rsidRPr="00D57A6C" w:rsidRDefault="00CF3B55" w:rsidP="00766734">
                            <w:pPr>
                              <w:jc w:val="both"/>
                              <w:rPr>
                                <w:color w:val="FFFFFF" w:themeColor="background1"/>
                                <w:szCs w:val="18"/>
                              </w:rPr>
                            </w:pPr>
                            <w:r w:rsidRPr="00D57A6C">
                              <w:rPr>
                                <w:color w:val="FFFFFF" w:themeColor="background1"/>
                                <w:szCs w:val="18"/>
                              </w:rPr>
                              <w:t>I profess one ba</w:t>
                            </w:r>
                            <w:r>
                              <w:rPr>
                                <w:color w:val="FFFFFF" w:themeColor="background1"/>
                                <w:szCs w:val="18"/>
                              </w:rPr>
                              <w:t>ptism for the remission of sins</w:t>
                            </w:r>
                            <w:r w:rsidRPr="00D57A6C">
                              <w:rPr>
                                <w:color w:val="FFFFFF" w:themeColor="background1"/>
                                <w:szCs w:val="18"/>
                              </w:rPr>
                              <w:t>;</w:t>
                            </w:r>
                            <w:r>
                              <w:rPr>
                                <w:color w:val="FFFFFF" w:themeColor="background1"/>
                                <w:szCs w:val="18"/>
                              </w:rPr>
                              <w:t xml:space="preserve"> </w:t>
                            </w:r>
                            <w:r w:rsidRPr="00D57A6C">
                              <w:rPr>
                                <w:color w:val="FFFFFF" w:themeColor="background1"/>
                                <w:szCs w:val="18"/>
                              </w:rPr>
                              <w:t>I expect the resurrection of the dead, and the life of the world to come. AMEN.</w:t>
                            </w:r>
                          </w:p>
                          <w:p w:rsidR="00CF3B55" w:rsidRPr="00D57A6C" w:rsidRDefault="00CF3B55" w:rsidP="007E5FCC">
                            <w:pPr>
                              <w:rPr>
                                <w:color w:val="FFFFFF" w:themeColor="background1"/>
                                <w:szCs w:val="18"/>
                              </w:rPr>
                            </w:pPr>
                          </w:p>
                          <w:p w:rsidR="00CF3B55" w:rsidRPr="00D57A6C" w:rsidRDefault="00CF3B55" w:rsidP="00391F72">
                            <w:pPr>
                              <w:rPr>
                                <w:color w:val="FFFFFF" w:themeColor="background1"/>
                                <w:sz w:val="20"/>
                                <w:szCs w:val="18"/>
                              </w:rPr>
                            </w:pPr>
                          </w:p>
                          <w:p w:rsidR="00CF3B55" w:rsidRPr="00D57A6C" w:rsidRDefault="00CF3B55" w:rsidP="00391F72">
                            <w:pPr>
                              <w:rPr>
                                <w:color w:val="FFFFFF" w:themeColor="background1"/>
                                <w:sz w:val="20"/>
                                <w:szCs w:val="18"/>
                              </w:rPr>
                            </w:pPr>
                            <w:r w:rsidRPr="00D57A6C">
                              <w:rPr>
                                <w:color w:val="FFFFFF" w:themeColor="background1"/>
                                <w:sz w:val="20"/>
                                <w:szCs w:val="18"/>
                              </w:rPr>
                              <w:t xml:space="preserve">  </w:t>
                            </w:r>
                          </w:p>
                          <w:p w:rsidR="00CF3B55" w:rsidRDefault="00CF3B55" w:rsidP="00391F72">
                            <w:pPr>
                              <w:rPr>
                                <w:color w:val="FFFFFF" w:themeColor="background1"/>
                                <w:sz w:val="18"/>
                                <w:szCs w:val="18"/>
                              </w:rPr>
                            </w:pPr>
                          </w:p>
                        </w:txbxContent>
                      </wps:txbx>
                      <wps:bodyPr rot="0" vert="horz" wrap="square" lIns="274320" tIns="274320" rIns="274320" bIns="274320" anchor="t" anchorCtr="0" upright="1">
                        <a:noAutofit/>
                      </wps:bodyPr>
                    </wps:wsp>
                  </a:graphicData>
                </a:graphic>
                <wp14:sizeRelH relativeFrom="page">
                  <wp14:pctWidth>35000</wp14:pctWidth>
                </wp14:sizeRelH>
                <wp14:sizeRelV relativeFrom="margin">
                  <wp14:pctHeight>0</wp14:pctHeight>
                </wp14:sizeRelV>
              </wp:anchor>
            </w:drawing>
          </mc:Choice>
          <mc:Fallback>
            <w:pict>
              <v:rect id="Rectangle 397" o:spid="_x0000_s1037" style="position:absolute;margin-left:0;margin-top:0;width:212.15pt;height:703.5pt;flip:x;z-index:251699200;visibility:visible;mso-wrap-style:square;mso-width-percent:350;mso-height-percent:0;mso-wrap-distance-left:9pt;mso-wrap-distance-top:7.2pt;mso-wrap-distance-right:9pt;mso-wrap-distance-bottom:7.2pt;mso-position-horizontal:left;mso-position-horizontal-relative:page;mso-position-vertical:center;mso-position-vertical-relative:margin;mso-width-percent:35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" o:allowincell="f" fillcolor="#4f81bd" stroked="f" strokeweight="1.5pt">
                <v:shadow on="t" opacity="26213f" origin="-.5,-.5" offset=".74836mm,.74836mm"/>
                <v:textbox inset="21.6pt,21.6pt,21.6pt,21.6pt">
                  <w:txbxContent>
                    <w:p w:rsidR="00CF3B55" w:rsidRDefault="00CF3B55" w:rsidP="00391F72">
                      <w:pPr>
                        <w:rPr>
                          <w:color w:val="FFFFFF" w:themeColor="background1"/>
                          <w:sz w:val="18"/>
                          <w:szCs w:val="18"/>
                        </w:rPr>
                      </w:pPr>
                    </w:p>
                    <w:p w:rsidR="00CF3B55" w:rsidRPr="00D57A6C" w:rsidRDefault="00CF3B55" w:rsidP="00391F72">
                      <w:pPr>
                        <w:rPr>
                          <w:color w:val="FFFFFF" w:themeColor="background1"/>
                          <w:sz w:val="20"/>
                          <w:szCs w:val="18"/>
                        </w:rPr>
                      </w:pPr>
                      <w:r w:rsidRPr="00D57A6C">
                        <w:rPr>
                          <w:color w:val="FFFFFF" w:themeColor="background1"/>
                          <w:sz w:val="20"/>
                          <w:szCs w:val="18"/>
                        </w:rPr>
                        <w:t>OUR CREED</w:t>
                      </w:r>
                    </w:p>
                    <w:p w:rsidR="00CF3B55" w:rsidRPr="00D57A6C" w:rsidRDefault="00CF3B55" w:rsidP="00391F72">
                      <w:pPr>
                        <w:jc w:val="both"/>
                        <w:rPr>
                          <w:color w:val="FFFFFF" w:themeColor="background1"/>
                          <w:szCs w:val="18"/>
                        </w:rPr>
                      </w:pPr>
                      <w:r w:rsidRPr="00D57A6C">
                        <w:rPr>
                          <w:color w:val="FFFFFF" w:themeColor="background1"/>
                          <w:szCs w:val="18"/>
                        </w:rPr>
                        <w:t xml:space="preserve">I believe in one God, the Father Almighty, Creator of heaven and earth, of all things visible and invisible; </w:t>
                      </w:r>
                    </w:p>
                    <w:p w:rsidR="00CF3B55" w:rsidRPr="00D57A6C" w:rsidRDefault="00CF3B55" w:rsidP="00D57A6C">
                      <w:pPr>
                        <w:jc w:val="both"/>
                        <w:rPr>
                          <w:color w:val="FFFFFF" w:themeColor="background1"/>
                          <w:szCs w:val="18"/>
                        </w:rPr>
                      </w:pPr>
                      <w:r w:rsidRPr="00D57A6C">
                        <w:rPr>
                          <w:color w:val="FFFFFF" w:themeColor="background1"/>
                          <w:szCs w:val="18"/>
                        </w:rPr>
                        <w:t>And in one Lord</w:t>
                      </w:r>
                      <w:r>
                        <w:rPr>
                          <w:color w:val="FFFFFF" w:themeColor="background1"/>
                          <w:szCs w:val="18"/>
                        </w:rPr>
                        <w:t>,</w:t>
                      </w:r>
                      <w:r w:rsidRPr="00D57A6C">
                        <w:rPr>
                          <w:color w:val="FFFFFF" w:themeColor="background1"/>
                          <w:szCs w:val="18"/>
                        </w:rPr>
                        <w:t xml:space="preserve"> Jesus Christ, Son of God, the only begotten, born of the Father before all ages. Light from</w:t>
                      </w:r>
                      <w:r>
                        <w:rPr>
                          <w:color w:val="FFFFFF" w:themeColor="background1"/>
                          <w:szCs w:val="18"/>
                        </w:rPr>
                        <w:t xml:space="preserve"> Light, true God from true God,</w:t>
                      </w:r>
                      <w:r w:rsidRPr="00D57A6C">
                        <w:rPr>
                          <w:color w:val="FFFFFF" w:themeColor="background1"/>
                          <w:szCs w:val="18"/>
                        </w:rPr>
                        <w:t xml:space="preserve"> begotten, not made, one in essence with the Father; through whom all things were made.</w:t>
                      </w:r>
                      <w:r>
                        <w:rPr>
                          <w:color w:val="FFFFFF" w:themeColor="background1"/>
                          <w:szCs w:val="18"/>
                        </w:rPr>
                        <w:t xml:space="preserve"> For us and for our salvation, H</w:t>
                      </w:r>
                      <w:r w:rsidRPr="00D57A6C">
                        <w:rPr>
                          <w:color w:val="FFFFFF" w:themeColor="background1"/>
                          <w:szCs w:val="18"/>
                        </w:rPr>
                        <w:t xml:space="preserve">e came down from heaven, and was incarnate from the </w:t>
                      </w:r>
                      <w:r>
                        <w:rPr>
                          <w:color w:val="FFFFFF" w:themeColor="background1"/>
                          <w:szCs w:val="18"/>
                        </w:rPr>
                        <w:t>Holy Spirit and the Virgin Mary</w:t>
                      </w:r>
                      <w:r w:rsidRPr="00D57A6C">
                        <w:rPr>
                          <w:color w:val="FFFFFF" w:themeColor="background1"/>
                          <w:szCs w:val="18"/>
                        </w:rPr>
                        <w:t>,</w:t>
                      </w:r>
                      <w:r>
                        <w:rPr>
                          <w:color w:val="FFFFFF" w:themeColor="background1"/>
                          <w:szCs w:val="18"/>
                        </w:rPr>
                        <w:t xml:space="preserve"> </w:t>
                      </w:r>
                      <w:r w:rsidRPr="00D57A6C">
                        <w:rPr>
                          <w:color w:val="FFFFFF" w:themeColor="background1"/>
                          <w:szCs w:val="18"/>
                        </w:rPr>
                        <w:t>and became man. He was crucified for us under Pontius Pilate; and suffered and was bur</w:t>
                      </w:r>
                      <w:r>
                        <w:rPr>
                          <w:color w:val="FFFFFF" w:themeColor="background1"/>
                          <w:szCs w:val="18"/>
                        </w:rPr>
                        <w:t>ied</w:t>
                      </w:r>
                      <w:r w:rsidRPr="00D57A6C">
                        <w:rPr>
                          <w:color w:val="FFFFFF" w:themeColor="background1"/>
                          <w:szCs w:val="18"/>
                        </w:rPr>
                        <w:t>.</w:t>
                      </w:r>
                      <w:r>
                        <w:rPr>
                          <w:color w:val="FFFFFF" w:themeColor="background1"/>
                          <w:szCs w:val="18"/>
                        </w:rPr>
                        <w:t xml:space="preserve"> </w:t>
                      </w:r>
                      <w:r w:rsidRPr="00D57A6C">
                        <w:rPr>
                          <w:color w:val="FFFFFF" w:themeColor="background1"/>
                          <w:szCs w:val="18"/>
                        </w:rPr>
                        <w:t>He rose on the third day according to the Scriptures. He ascended into heaven, and is seated at the</w:t>
                      </w:r>
                      <w:r>
                        <w:rPr>
                          <w:color w:val="FFFFFF" w:themeColor="background1"/>
                          <w:szCs w:val="18"/>
                        </w:rPr>
                        <w:t xml:space="preserve"> right hand of the Father; and H</w:t>
                      </w:r>
                      <w:r w:rsidRPr="00D57A6C">
                        <w:rPr>
                          <w:color w:val="FFFFFF" w:themeColor="background1"/>
                          <w:szCs w:val="18"/>
                        </w:rPr>
                        <w:t>e is coming again in glory to judge the living and the dead,</w:t>
                      </w:r>
                      <w:r>
                        <w:rPr>
                          <w:color w:val="FFFFFF" w:themeColor="background1"/>
                          <w:szCs w:val="18"/>
                        </w:rPr>
                        <w:t xml:space="preserve"> </w:t>
                      </w:r>
                      <w:r w:rsidRPr="00D57A6C">
                        <w:rPr>
                          <w:color w:val="FFFFFF" w:themeColor="background1"/>
                          <w:szCs w:val="18"/>
                        </w:rPr>
                        <w:t xml:space="preserve">and his kingdom will have no end. </w:t>
                      </w:r>
                    </w:p>
                    <w:p w:rsidR="00CF3B55" w:rsidRPr="00D57A6C" w:rsidRDefault="00CF3B55" w:rsidP="00766734">
                      <w:pPr>
                        <w:jc w:val="both"/>
                        <w:rPr>
                          <w:color w:val="FFFFFF" w:themeColor="background1"/>
                          <w:szCs w:val="18"/>
                        </w:rPr>
                      </w:pPr>
                      <w:r w:rsidRPr="00D57A6C">
                        <w:rPr>
                          <w:color w:val="FFFFFF" w:themeColor="background1"/>
                          <w:szCs w:val="18"/>
                        </w:rPr>
                        <w:t>And in the Holy Spirit, the Lord, and Creator of Lif</w:t>
                      </w:r>
                      <w:r>
                        <w:rPr>
                          <w:color w:val="FFFFFF" w:themeColor="background1"/>
                          <w:szCs w:val="18"/>
                        </w:rPr>
                        <w:t>e, who proceeds from the Father; t</w:t>
                      </w:r>
                      <w:r w:rsidRPr="00D57A6C">
                        <w:rPr>
                          <w:color w:val="FFFFFF" w:themeColor="background1"/>
                          <w:szCs w:val="18"/>
                        </w:rPr>
                        <w:t>ogeth</w:t>
                      </w:r>
                      <w:r>
                        <w:rPr>
                          <w:color w:val="FFFFFF" w:themeColor="background1"/>
                          <w:szCs w:val="18"/>
                        </w:rPr>
                        <w:t>er with the Father and the Son He is worshiped and glorified; H</w:t>
                      </w:r>
                      <w:r w:rsidRPr="00D57A6C">
                        <w:rPr>
                          <w:color w:val="FFFFFF" w:themeColor="background1"/>
                          <w:szCs w:val="18"/>
                        </w:rPr>
                        <w:t>e spoke through the prophets; In one, holy, catholic and apostolic Church.</w:t>
                      </w:r>
                    </w:p>
                    <w:p w:rsidR="00CF3B55" w:rsidRPr="00D57A6C" w:rsidRDefault="00CF3B55" w:rsidP="00766734">
                      <w:pPr>
                        <w:jc w:val="both"/>
                        <w:rPr>
                          <w:color w:val="FFFFFF" w:themeColor="background1"/>
                          <w:szCs w:val="18"/>
                        </w:rPr>
                      </w:pPr>
                      <w:r w:rsidRPr="00D57A6C">
                        <w:rPr>
                          <w:color w:val="FFFFFF" w:themeColor="background1"/>
                          <w:szCs w:val="18"/>
                        </w:rPr>
                        <w:t>I profess one ba</w:t>
                      </w:r>
                      <w:r>
                        <w:rPr>
                          <w:color w:val="FFFFFF" w:themeColor="background1"/>
                          <w:szCs w:val="18"/>
                        </w:rPr>
                        <w:t>ptism for the remission of sins</w:t>
                      </w:r>
                      <w:r w:rsidRPr="00D57A6C">
                        <w:rPr>
                          <w:color w:val="FFFFFF" w:themeColor="background1"/>
                          <w:szCs w:val="18"/>
                        </w:rPr>
                        <w:t>;</w:t>
                      </w:r>
                      <w:r>
                        <w:rPr>
                          <w:color w:val="FFFFFF" w:themeColor="background1"/>
                          <w:szCs w:val="18"/>
                        </w:rPr>
                        <w:t xml:space="preserve"> </w:t>
                      </w:r>
                      <w:r w:rsidRPr="00D57A6C">
                        <w:rPr>
                          <w:color w:val="FFFFFF" w:themeColor="background1"/>
                          <w:szCs w:val="18"/>
                        </w:rPr>
                        <w:t>I expect the resurrection of the dead, and the life of the world to come. AMEN.</w:t>
                      </w:r>
                    </w:p>
                    <w:p w:rsidR="00CF3B55" w:rsidRPr="00D57A6C" w:rsidRDefault="00CF3B55" w:rsidP="007E5FCC">
                      <w:pPr>
                        <w:rPr>
                          <w:color w:val="FFFFFF" w:themeColor="background1"/>
                          <w:szCs w:val="18"/>
                        </w:rPr>
                      </w:pPr>
                    </w:p>
                    <w:p w:rsidR="00CF3B55" w:rsidRPr="00D57A6C" w:rsidRDefault="00CF3B55" w:rsidP="00391F72">
                      <w:pPr>
                        <w:rPr>
                          <w:color w:val="FFFFFF" w:themeColor="background1"/>
                          <w:sz w:val="20"/>
                          <w:szCs w:val="18"/>
                        </w:rPr>
                      </w:pPr>
                    </w:p>
                    <w:p w:rsidR="00CF3B55" w:rsidRPr="00D57A6C" w:rsidRDefault="00CF3B55" w:rsidP="00391F72">
                      <w:pPr>
                        <w:rPr>
                          <w:color w:val="FFFFFF" w:themeColor="background1"/>
                          <w:sz w:val="20"/>
                          <w:szCs w:val="18"/>
                        </w:rPr>
                      </w:pPr>
                      <w:r w:rsidRPr="00D57A6C">
                        <w:rPr>
                          <w:color w:val="FFFFFF" w:themeColor="background1"/>
                          <w:sz w:val="20"/>
                          <w:szCs w:val="18"/>
                        </w:rPr>
                        <w:t xml:space="preserve">  </w:t>
                      </w:r>
                    </w:p>
                    <w:p w:rsidR="00CF3B55" w:rsidRDefault="00CF3B55" w:rsidP="00391F72">
                      <w:pPr>
                        <w:rPr>
                          <w:color w:val="FFFFFF" w:themeColor="background1"/>
                          <w:sz w:val="18"/>
                          <w:szCs w:val="18"/>
                        </w:rPr>
                      </w:pPr>
                    </w:p>
                  </w:txbxContent>
                </v:textbox>
                <w10:wrap type="square" anchorx="page" anchory="margin"/>
              </v:rect>
            </w:pict>
          </mc:Fallback>
        </mc:AlternateContent>
      </w:r>
      <w:r w:rsidR="008D4EC5">
        <w:t>WHAT IS THE “FILIOQUE?</w:t>
      </w:r>
      <w:r w:rsidR="00936278">
        <w:t>”</w:t>
      </w:r>
    </w:p>
    <w:p w:rsidR="008D4EC5" w:rsidRPr="00D57A6C" w:rsidRDefault="008D4EC5" w:rsidP="007E5FCC">
      <w:pPr>
        <w:spacing w:line="240" w:lineRule="auto"/>
        <w:jc w:val="both"/>
        <w:rPr>
          <w:sz w:val="24"/>
          <w:szCs w:val="24"/>
        </w:rPr>
      </w:pPr>
      <w:r w:rsidRPr="00D57A6C">
        <w:rPr>
          <w:sz w:val="24"/>
          <w:szCs w:val="24"/>
        </w:rPr>
        <w:t xml:space="preserve">Over the centuries, the Western Church had to deal with outbreaks of Arianism.  In an attempt to strengthen </w:t>
      </w:r>
      <w:r w:rsidR="00766734">
        <w:rPr>
          <w:sz w:val="24"/>
          <w:szCs w:val="24"/>
        </w:rPr>
        <w:t xml:space="preserve">the Creed against the Arians, </w:t>
      </w:r>
      <w:r w:rsidRPr="00D57A6C">
        <w:rPr>
          <w:sz w:val="24"/>
          <w:szCs w:val="24"/>
        </w:rPr>
        <w:t xml:space="preserve">some dioceses began to </w:t>
      </w:r>
      <w:r w:rsidR="00766734">
        <w:rPr>
          <w:sz w:val="24"/>
          <w:szCs w:val="24"/>
        </w:rPr>
        <w:t>add the phrase  “…and the Son</w:t>
      </w:r>
      <w:r w:rsidR="00936278">
        <w:rPr>
          <w:sz w:val="24"/>
          <w:szCs w:val="24"/>
        </w:rPr>
        <w:t>”</w:t>
      </w:r>
      <w:r w:rsidR="00766734">
        <w:rPr>
          <w:sz w:val="24"/>
          <w:szCs w:val="24"/>
        </w:rPr>
        <w:t xml:space="preserve"> to describe</w:t>
      </w:r>
      <w:r w:rsidRPr="00D57A6C">
        <w:rPr>
          <w:sz w:val="24"/>
          <w:szCs w:val="24"/>
        </w:rPr>
        <w:t xml:space="preserve"> the P</w:t>
      </w:r>
      <w:r w:rsidR="00766734">
        <w:rPr>
          <w:sz w:val="24"/>
          <w:szCs w:val="24"/>
        </w:rPr>
        <w:t xml:space="preserve">rocession of the Holy Spirit.  </w:t>
      </w:r>
      <w:r w:rsidRPr="00D57A6C">
        <w:rPr>
          <w:sz w:val="24"/>
          <w:szCs w:val="24"/>
        </w:rPr>
        <w:t>Eventually, it became the formula used throughout the Western Church.  Eastern Churches, such as us, have kept the original Creed, which states the Holy Spirits proceeds only from the Father.</w:t>
      </w:r>
    </w:p>
    <w:p w:rsidR="00B138E4" w:rsidRPr="00D57A6C" w:rsidRDefault="00B138E4" w:rsidP="007E5FCC">
      <w:pPr>
        <w:spacing w:line="240" w:lineRule="auto"/>
        <w:jc w:val="both"/>
        <w:rPr>
          <w:sz w:val="24"/>
          <w:szCs w:val="24"/>
        </w:rPr>
      </w:pPr>
      <w:r w:rsidRPr="00D57A6C">
        <w:rPr>
          <w:sz w:val="24"/>
          <w:szCs w:val="24"/>
        </w:rPr>
        <w:t xml:space="preserve">The Eastern Church thought it was extremely important to precisely state the belief in One God in Three Persons, particularly since it was often under pressure from Muslim and Jewish groups.  They often claimed Christians were really Polytheists, </w:t>
      </w:r>
      <w:r w:rsidR="00FC560C" w:rsidRPr="00D57A6C">
        <w:rPr>
          <w:sz w:val="24"/>
          <w:szCs w:val="24"/>
        </w:rPr>
        <w:t xml:space="preserve">believing in many Gods, </w:t>
      </w:r>
      <w:r w:rsidRPr="00D57A6C">
        <w:rPr>
          <w:sz w:val="24"/>
          <w:szCs w:val="24"/>
        </w:rPr>
        <w:t xml:space="preserve">and not Monotheists.  </w:t>
      </w:r>
      <w:r w:rsidR="00D039EC" w:rsidRPr="00D57A6C">
        <w:rPr>
          <w:sz w:val="24"/>
          <w:szCs w:val="24"/>
        </w:rPr>
        <w:t xml:space="preserve"> The Eastern Church taught the “Monarchy of the Father</w:t>
      </w:r>
      <w:r w:rsidR="00936278">
        <w:rPr>
          <w:sz w:val="24"/>
          <w:szCs w:val="24"/>
        </w:rPr>
        <w:t>”</w:t>
      </w:r>
      <w:r w:rsidR="00D039EC" w:rsidRPr="00D57A6C">
        <w:rPr>
          <w:sz w:val="24"/>
          <w:szCs w:val="24"/>
        </w:rPr>
        <w:t xml:space="preserve">, which stated that the Father begets the Son, and the Spirit proceeds from the Father.   </w:t>
      </w:r>
    </w:p>
    <w:p w:rsidR="007E5FCC" w:rsidRDefault="00B138E4" w:rsidP="007E5FCC">
      <w:pPr>
        <w:spacing w:line="240" w:lineRule="auto"/>
        <w:jc w:val="both"/>
        <w:rPr>
          <w:sz w:val="24"/>
          <w:szCs w:val="24"/>
        </w:rPr>
      </w:pPr>
      <w:r w:rsidRPr="00D57A6C">
        <w:rPr>
          <w:sz w:val="24"/>
          <w:szCs w:val="24"/>
        </w:rPr>
        <w:t xml:space="preserve">The </w:t>
      </w:r>
      <w:r w:rsidRPr="00766734">
        <w:rPr>
          <w:i/>
          <w:sz w:val="24"/>
          <w:szCs w:val="24"/>
        </w:rPr>
        <w:t>Filioque</w:t>
      </w:r>
      <w:r w:rsidRPr="00D57A6C">
        <w:rPr>
          <w:sz w:val="24"/>
          <w:szCs w:val="24"/>
        </w:rPr>
        <w:t xml:space="preserve"> was once the source of a great deal of discussion </w:t>
      </w:r>
      <w:r w:rsidR="00FC560C" w:rsidRPr="00D57A6C">
        <w:rPr>
          <w:sz w:val="24"/>
          <w:szCs w:val="24"/>
        </w:rPr>
        <w:t xml:space="preserve">and disagreement </w:t>
      </w:r>
      <w:r w:rsidRPr="00D57A6C">
        <w:rPr>
          <w:sz w:val="24"/>
          <w:szCs w:val="24"/>
        </w:rPr>
        <w:t>between the E</w:t>
      </w:r>
      <w:r w:rsidR="00766734">
        <w:rPr>
          <w:sz w:val="24"/>
          <w:szCs w:val="24"/>
        </w:rPr>
        <w:t xml:space="preserve">astern and Western Churches.  </w:t>
      </w:r>
      <w:r w:rsidRPr="00D57A6C">
        <w:rPr>
          <w:sz w:val="24"/>
          <w:szCs w:val="24"/>
        </w:rPr>
        <w:t xml:space="preserve">Recently, this contentiousness has died down, as some formulations have been suggested to reconcile the view.  </w:t>
      </w:r>
      <w:r w:rsidR="00FC560C" w:rsidRPr="00D57A6C">
        <w:rPr>
          <w:sz w:val="24"/>
          <w:szCs w:val="24"/>
        </w:rPr>
        <w:t>What did not divide the Church in the early ages of Christianity should not be a source of scandal now.</w:t>
      </w:r>
    </w:p>
    <w:p w:rsidR="00FA1D6E" w:rsidRPr="00D57A6C" w:rsidRDefault="00BC05A4" w:rsidP="007E5FCC">
      <w:pPr>
        <w:spacing w:line="240" w:lineRule="auto"/>
        <w:jc w:val="both"/>
        <w:rPr>
          <w:sz w:val="24"/>
          <w:szCs w:val="24"/>
        </w:rPr>
      </w:pPr>
      <w:r>
        <w:rPr>
          <w:noProof/>
          <w:sz w:val="24"/>
          <w:szCs w:val="24"/>
        </w:rPr>
        <mc:AlternateContent>
          <mc:Choice Requires="wps">
            <w:drawing>
              <wp:anchor distT="0" distB="0" distL="114300" distR="114300" simplePos="0" relativeHeight="251700224" behindDoc="0" locked="0" layoutInCell="1" allowOverlap="1">
                <wp:simplePos x="0" y="0"/>
                <wp:positionH relativeFrom="column">
                  <wp:posOffset>22860</wp:posOffset>
                </wp:positionH>
                <wp:positionV relativeFrom="paragraph">
                  <wp:posOffset>1090295</wp:posOffset>
                </wp:positionV>
                <wp:extent cx="3990975" cy="676275"/>
                <wp:effectExtent l="0" t="0" r="28575" b="28575"/>
                <wp:wrapNone/>
                <wp:docPr id="2059" name="Text Box 20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90975" cy="676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7E5FCC" w:rsidRDefault="00CF3B55" w:rsidP="007E5FCC">
                            <w:pPr>
                              <w:jc w:val="center"/>
                              <w:rPr>
                                <w:sz w:val="28"/>
                              </w:rPr>
                            </w:pPr>
                            <w:r w:rsidRPr="007E5FCC">
                              <w:rPr>
                                <w:sz w:val="28"/>
                              </w:rPr>
                              <w:t>Note the Centrality to Baptism to the Christian Faith.  It is our entrance into the life of faith.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2059" o:spid="_x0000_s1038" type="#_x0000_t202" style="position:absolute;left:0;text-align:left;margin-left:1.8pt;margin-top:85.85pt;width:314.25pt;height:53.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" fillcolor="white [3201]" strokeweight=".5pt">
                <v:path arrowok="t"/>
                <v:textbox>
                  <w:txbxContent>
                    <w:p w:rsidR="00CF3B55" w:rsidRPr="007E5FCC" w:rsidRDefault="00CF3B55" w:rsidP="007E5FCC">
                      <w:pPr>
                        <w:jc w:val="center"/>
                        <w:rPr>
                          <w:sz w:val="28"/>
                        </w:rPr>
                      </w:pPr>
                      <w:r w:rsidRPr="007E5FCC">
                        <w:rPr>
                          <w:sz w:val="28"/>
                        </w:rPr>
                        <w:t>Note the Centrality to Baptism to the Christian Faith.  It is our entrance into the life of faith.</w:t>
                      </w:r>
                    </w:p>
                  </w:txbxContent>
                </v:textbox>
              </v:shape>
            </w:pict>
          </mc:Fallback>
        </mc:AlternateContent>
      </w:r>
      <w:r w:rsidR="007E5FCC">
        <w:rPr>
          <w:sz w:val="24"/>
          <w:szCs w:val="24"/>
        </w:rPr>
        <w:t xml:space="preserve">We also need to remember that sometimes various Christian groups use slightly different version of the Creed.  Most of the time this </w:t>
      </w:r>
      <w:r w:rsidR="00766734">
        <w:rPr>
          <w:sz w:val="24"/>
          <w:szCs w:val="24"/>
        </w:rPr>
        <w:t xml:space="preserve">is due to the use of different </w:t>
      </w:r>
      <w:r w:rsidR="007E5FCC">
        <w:rPr>
          <w:sz w:val="24"/>
          <w:szCs w:val="24"/>
        </w:rPr>
        <w:t xml:space="preserve">translations.  This too, should not be a source of division between Christians. </w:t>
      </w:r>
      <w:r w:rsidR="00FA1D6E" w:rsidRPr="00D57A6C">
        <w:rPr>
          <w:sz w:val="24"/>
          <w:szCs w:val="24"/>
        </w:rPr>
        <w:br w:type="page"/>
      </w:r>
    </w:p>
    <w:p w:rsidR="00C55007" w:rsidRDefault="00C55007" w:rsidP="006D77BB">
      <w:pPr>
        <w:pStyle w:val="Title"/>
      </w:pPr>
      <w:r>
        <w:lastRenderedPageBreak/>
        <w:t>THE CHURCH FATHERS</w:t>
      </w:r>
    </w:p>
    <w:p w:rsidR="00C55007" w:rsidRDefault="00C55007" w:rsidP="00C55007">
      <w:pPr>
        <w:jc w:val="center"/>
      </w:pPr>
    </w:p>
    <w:p w:rsidR="00C55007" w:rsidRDefault="00C55007" w:rsidP="00C55007">
      <w:pPr>
        <w:jc w:val="both"/>
      </w:pPr>
      <w:r>
        <w:t>The Church Fathers were the saintly writers and expounders of the doctri</w:t>
      </w:r>
      <w:r w:rsidR="00FC3636">
        <w:t xml:space="preserve">nes of the Faith.  </w:t>
      </w:r>
      <w:r>
        <w:t>They are often spoken of in various groups o</w:t>
      </w:r>
      <w:r w:rsidR="00FC3636">
        <w:t>r classifications.   Here are a</w:t>
      </w:r>
      <w:r>
        <w:t xml:space="preserve"> few such grouping:</w:t>
      </w:r>
    </w:p>
    <w:p w:rsidR="00C55007" w:rsidRDefault="00C55007" w:rsidP="00C55007">
      <w:pPr>
        <w:jc w:val="center"/>
      </w:pPr>
    </w:p>
    <w:p w:rsidR="00C55007" w:rsidRPr="00911311" w:rsidRDefault="00C55007" w:rsidP="00C55007">
      <w:pPr>
        <w:jc w:val="center"/>
        <w:rPr>
          <w:b/>
          <w:sz w:val="32"/>
        </w:rPr>
      </w:pPr>
      <w:r w:rsidRPr="00911311">
        <w:rPr>
          <w:b/>
          <w:sz w:val="32"/>
        </w:rPr>
        <w:t>The Great Doctors of the Church</w:t>
      </w:r>
    </w:p>
    <w:p w:rsidR="00C55007" w:rsidRDefault="00C55007" w:rsidP="00C55007">
      <w:r w:rsidRPr="00911311">
        <w:rPr>
          <w:b/>
          <w:sz w:val="28"/>
        </w:rPr>
        <w:t xml:space="preserve">The Greek Doctors                                  </w:t>
      </w:r>
      <w:r w:rsidR="00766734">
        <w:rPr>
          <w:b/>
          <w:sz w:val="28"/>
        </w:rPr>
        <w:t xml:space="preserve">                 </w:t>
      </w:r>
      <w:r w:rsidRPr="00911311">
        <w:rPr>
          <w:b/>
          <w:sz w:val="28"/>
        </w:rPr>
        <w:t>The Latin Doctors</w:t>
      </w:r>
    </w:p>
    <w:p w:rsidR="00C55007" w:rsidRPr="00B05018" w:rsidRDefault="00766734" w:rsidP="00C55007">
      <w:pPr>
        <w:rPr>
          <w:sz w:val="24"/>
        </w:rPr>
      </w:pPr>
      <w:r>
        <w:rPr>
          <w:sz w:val="24"/>
        </w:rPr>
        <w:t>St. Athanasius</w:t>
      </w:r>
      <w:r>
        <w:rPr>
          <w:sz w:val="24"/>
        </w:rPr>
        <w:tab/>
      </w:r>
      <w:r>
        <w:rPr>
          <w:sz w:val="24"/>
        </w:rPr>
        <w:tab/>
      </w:r>
      <w:r>
        <w:rPr>
          <w:sz w:val="24"/>
        </w:rPr>
        <w:tab/>
      </w:r>
      <w:r>
        <w:rPr>
          <w:sz w:val="24"/>
        </w:rPr>
        <w:tab/>
      </w:r>
      <w:r>
        <w:rPr>
          <w:sz w:val="24"/>
        </w:rPr>
        <w:tab/>
      </w:r>
      <w:r>
        <w:rPr>
          <w:sz w:val="24"/>
        </w:rPr>
        <w:tab/>
      </w:r>
      <w:r>
        <w:rPr>
          <w:sz w:val="24"/>
        </w:rPr>
        <w:tab/>
      </w:r>
      <w:r w:rsidR="00C55007" w:rsidRPr="00B05018">
        <w:rPr>
          <w:sz w:val="24"/>
        </w:rPr>
        <w:t>St. Jerome</w:t>
      </w:r>
    </w:p>
    <w:p w:rsidR="00C55007" w:rsidRPr="00B05018" w:rsidRDefault="00DD581C" w:rsidP="00C55007">
      <w:pPr>
        <w:rPr>
          <w:sz w:val="24"/>
        </w:rPr>
      </w:pPr>
      <w:r>
        <w:rPr>
          <w:sz w:val="24"/>
        </w:rPr>
        <w:t>St. Basil the Great</w:t>
      </w:r>
      <w:r>
        <w:rPr>
          <w:sz w:val="24"/>
        </w:rPr>
        <w:tab/>
      </w:r>
      <w:r>
        <w:rPr>
          <w:sz w:val="24"/>
        </w:rPr>
        <w:tab/>
      </w:r>
      <w:r>
        <w:rPr>
          <w:sz w:val="24"/>
        </w:rPr>
        <w:tab/>
      </w:r>
      <w:r>
        <w:rPr>
          <w:sz w:val="24"/>
        </w:rPr>
        <w:tab/>
      </w:r>
      <w:r>
        <w:rPr>
          <w:sz w:val="24"/>
        </w:rPr>
        <w:tab/>
      </w:r>
      <w:r>
        <w:rPr>
          <w:sz w:val="24"/>
        </w:rPr>
        <w:tab/>
        <w:t xml:space="preserve">St. </w:t>
      </w:r>
      <w:r w:rsidR="00C55007" w:rsidRPr="00B05018">
        <w:rPr>
          <w:sz w:val="24"/>
        </w:rPr>
        <w:t>Gregory the Great</w:t>
      </w:r>
    </w:p>
    <w:p w:rsidR="00C55007" w:rsidRPr="00B05018" w:rsidRDefault="00766734" w:rsidP="00C55007">
      <w:pPr>
        <w:rPr>
          <w:sz w:val="24"/>
        </w:rPr>
      </w:pPr>
      <w:r>
        <w:rPr>
          <w:sz w:val="24"/>
        </w:rPr>
        <w:t>St. Gregory the Theologian</w:t>
      </w:r>
      <w:r>
        <w:rPr>
          <w:sz w:val="24"/>
        </w:rPr>
        <w:tab/>
      </w:r>
      <w:r>
        <w:rPr>
          <w:sz w:val="24"/>
        </w:rPr>
        <w:tab/>
      </w:r>
      <w:r>
        <w:rPr>
          <w:sz w:val="24"/>
        </w:rPr>
        <w:tab/>
      </w:r>
      <w:r>
        <w:rPr>
          <w:sz w:val="24"/>
        </w:rPr>
        <w:tab/>
      </w:r>
      <w:r>
        <w:rPr>
          <w:sz w:val="24"/>
        </w:rPr>
        <w:tab/>
      </w:r>
      <w:r w:rsidR="00C55007" w:rsidRPr="00B05018">
        <w:rPr>
          <w:sz w:val="24"/>
        </w:rPr>
        <w:t xml:space="preserve">St. </w:t>
      </w:r>
      <w:r w:rsidR="002B63D6">
        <w:rPr>
          <w:sz w:val="24"/>
        </w:rPr>
        <w:t>Ambrose</w:t>
      </w:r>
    </w:p>
    <w:p w:rsidR="00C55007" w:rsidRPr="00B05018" w:rsidRDefault="00DD581C" w:rsidP="00C55007">
      <w:pPr>
        <w:rPr>
          <w:sz w:val="24"/>
        </w:rPr>
      </w:pPr>
      <w:r>
        <w:rPr>
          <w:sz w:val="24"/>
        </w:rPr>
        <w:t xml:space="preserve">St. </w:t>
      </w:r>
      <w:r w:rsidR="00766734">
        <w:rPr>
          <w:sz w:val="24"/>
        </w:rPr>
        <w:t>John Chrysostom</w:t>
      </w:r>
      <w:r w:rsidR="00766734">
        <w:rPr>
          <w:sz w:val="24"/>
        </w:rPr>
        <w:tab/>
      </w:r>
      <w:r w:rsidR="00766734">
        <w:rPr>
          <w:sz w:val="24"/>
        </w:rPr>
        <w:tab/>
      </w:r>
      <w:r w:rsidR="00766734">
        <w:rPr>
          <w:sz w:val="24"/>
        </w:rPr>
        <w:tab/>
      </w:r>
      <w:r w:rsidR="00766734">
        <w:rPr>
          <w:sz w:val="24"/>
        </w:rPr>
        <w:tab/>
      </w:r>
      <w:r w:rsidR="00766734">
        <w:rPr>
          <w:sz w:val="24"/>
        </w:rPr>
        <w:tab/>
      </w:r>
      <w:r w:rsidR="00766734">
        <w:rPr>
          <w:sz w:val="24"/>
        </w:rPr>
        <w:tab/>
      </w:r>
      <w:r w:rsidR="00C55007" w:rsidRPr="00B05018">
        <w:rPr>
          <w:sz w:val="24"/>
        </w:rPr>
        <w:t>St. Augustine</w:t>
      </w:r>
    </w:p>
    <w:p w:rsidR="00C55007" w:rsidRDefault="00C55007" w:rsidP="00C55007"/>
    <w:p w:rsidR="00C55007" w:rsidRPr="00FC3636" w:rsidRDefault="00C55007" w:rsidP="00FC3636">
      <w:pPr>
        <w:jc w:val="center"/>
        <w:rPr>
          <w:b/>
          <w:sz w:val="32"/>
        </w:rPr>
      </w:pPr>
      <w:r w:rsidRPr="00911311">
        <w:rPr>
          <w:b/>
          <w:sz w:val="32"/>
        </w:rPr>
        <w:t>The Cappadocian Fathers</w:t>
      </w:r>
    </w:p>
    <w:p w:rsidR="00C55007" w:rsidRPr="00B05018" w:rsidRDefault="00C55007" w:rsidP="00C55007">
      <w:pPr>
        <w:jc w:val="center"/>
        <w:rPr>
          <w:sz w:val="24"/>
          <w:szCs w:val="24"/>
        </w:rPr>
      </w:pPr>
      <w:r w:rsidRPr="00B05018">
        <w:rPr>
          <w:sz w:val="24"/>
          <w:szCs w:val="24"/>
        </w:rPr>
        <w:t>St. Basil the Great</w:t>
      </w:r>
    </w:p>
    <w:p w:rsidR="00C55007" w:rsidRPr="00B05018" w:rsidRDefault="00C55007" w:rsidP="00C55007">
      <w:pPr>
        <w:jc w:val="center"/>
        <w:rPr>
          <w:sz w:val="24"/>
          <w:szCs w:val="24"/>
        </w:rPr>
      </w:pPr>
      <w:r w:rsidRPr="00B05018">
        <w:rPr>
          <w:sz w:val="24"/>
          <w:szCs w:val="24"/>
        </w:rPr>
        <w:t>St. Gregory of Nyssa</w:t>
      </w:r>
    </w:p>
    <w:p w:rsidR="00C55007" w:rsidRPr="00B05018" w:rsidRDefault="00C55007" w:rsidP="00C55007">
      <w:pPr>
        <w:jc w:val="center"/>
        <w:rPr>
          <w:sz w:val="24"/>
          <w:szCs w:val="24"/>
        </w:rPr>
      </w:pPr>
      <w:r w:rsidRPr="00B05018">
        <w:rPr>
          <w:sz w:val="24"/>
          <w:szCs w:val="24"/>
        </w:rPr>
        <w:t>St. Gregory the Theologian</w:t>
      </w:r>
    </w:p>
    <w:p w:rsidR="008D6E46" w:rsidRDefault="008D6E46" w:rsidP="00C55007">
      <w:pPr>
        <w:jc w:val="center"/>
      </w:pPr>
    </w:p>
    <w:p w:rsidR="008D6E46" w:rsidRPr="00911311" w:rsidRDefault="008D6E46" w:rsidP="008D6E46">
      <w:pPr>
        <w:jc w:val="center"/>
        <w:rPr>
          <w:b/>
          <w:sz w:val="32"/>
        </w:rPr>
      </w:pPr>
      <w:r w:rsidRPr="00911311">
        <w:rPr>
          <w:b/>
          <w:sz w:val="32"/>
        </w:rPr>
        <w:t>The Three Holy Hierarchs</w:t>
      </w:r>
    </w:p>
    <w:p w:rsidR="008D6E46" w:rsidRPr="00936278" w:rsidRDefault="00DD581C" w:rsidP="008D6E46">
      <w:pPr>
        <w:jc w:val="center"/>
        <w:rPr>
          <w:sz w:val="24"/>
          <w:szCs w:val="24"/>
        </w:rPr>
      </w:pPr>
      <w:r>
        <w:rPr>
          <w:sz w:val="24"/>
          <w:szCs w:val="24"/>
        </w:rPr>
        <w:t xml:space="preserve">St. </w:t>
      </w:r>
      <w:r w:rsidR="008D6E46" w:rsidRPr="00936278">
        <w:rPr>
          <w:sz w:val="24"/>
          <w:szCs w:val="24"/>
        </w:rPr>
        <w:t>Basil the Great</w:t>
      </w:r>
    </w:p>
    <w:p w:rsidR="008D6E46" w:rsidRPr="00936278" w:rsidRDefault="008D6E46" w:rsidP="008D6E46">
      <w:pPr>
        <w:jc w:val="center"/>
        <w:rPr>
          <w:sz w:val="24"/>
          <w:szCs w:val="24"/>
        </w:rPr>
      </w:pPr>
      <w:r w:rsidRPr="00936278">
        <w:rPr>
          <w:sz w:val="24"/>
          <w:szCs w:val="24"/>
        </w:rPr>
        <w:t>St. Gregory the Theologian</w:t>
      </w:r>
    </w:p>
    <w:p w:rsidR="008D6E46" w:rsidRPr="00936278" w:rsidRDefault="008D6E46" w:rsidP="008D6E46">
      <w:pPr>
        <w:jc w:val="center"/>
        <w:rPr>
          <w:sz w:val="24"/>
          <w:szCs w:val="24"/>
        </w:rPr>
      </w:pPr>
      <w:r w:rsidRPr="00936278">
        <w:rPr>
          <w:sz w:val="24"/>
          <w:szCs w:val="24"/>
        </w:rPr>
        <w:t>St. John Chrysostom</w:t>
      </w:r>
    </w:p>
    <w:p w:rsidR="008D6E46" w:rsidRDefault="008D6E46" w:rsidP="00C55007">
      <w:pPr>
        <w:jc w:val="center"/>
      </w:pPr>
    </w:p>
    <w:p w:rsidR="0081267E" w:rsidRPr="007E5FCC" w:rsidRDefault="0081267E" w:rsidP="00FC3636">
      <w:pPr>
        <w:rPr>
          <w:b/>
        </w:rPr>
      </w:pPr>
    </w:p>
    <w:p w:rsidR="00C55007" w:rsidRPr="007E5FCC" w:rsidRDefault="002C4C7F" w:rsidP="00C55007">
      <w:pPr>
        <w:jc w:val="center"/>
        <w:rPr>
          <w:b/>
          <w:sz w:val="32"/>
        </w:rPr>
      </w:pPr>
      <w:r w:rsidRPr="007E5FCC">
        <w:rPr>
          <w:b/>
          <w:sz w:val="32"/>
        </w:rPr>
        <w:lastRenderedPageBreak/>
        <w:t xml:space="preserve">Description of the Church Fathers </w:t>
      </w:r>
      <w:r w:rsidR="009A2589" w:rsidRPr="007E5FCC">
        <w:rPr>
          <w:b/>
          <w:sz w:val="32"/>
        </w:rPr>
        <w:t xml:space="preserve">Grouped </w:t>
      </w:r>
      <w:r w:rsidR="00C55007" w:rsidRPr="007E5FCC">
        <w:rPr>
          <w:b/>
          <w:sz w:val="32"/>
        </w:rPr>
        <w:t>by Era</w:t>
      </w:r>
    </w:p>
    <w:p w:rsidR="00C55007" w:rsidRPr="00936278" w:rsidRDefault="00C55007" w:rsidP="00C55007">
      <w:pPr>
        <w:jc w:val="center"/>
        <w:rPr>
          <w:sz w:val="24"/>
          <w:szCs w:val="24"/>
        </w:rPr>
      </w:pPr>
      <w:r w:rsidRPr="00936278">
        <w:rPr>
          <w:sz w:val="24"/>
          <w:szCs w:val="24"/>
        </w:rPr>
        <w:t>The Apostolic Fathers</w:t>
      </w:r>
    </w:p>
    <w:p w:rsidR="00C55007" w:rsidRPr="00936278" w:rsidRDefault="00C55007" w:rsidP="00C55007">
      <w:pPr>
        <w:jc w:val="center"/>
        <w:rPr>
          <w:sz w:val="24"/>
          <w:szCs w:val="24"/>
        </w:rPr>
      </w:pPr>
      <w:r w:rsidRPr="00936278">
        <w:rPr>
          <w:sz w:val="24"/>
          <w:szCs w:val="24"/>
        </w:rPr>
        <w:t>The Pre-Nicene Fathers</w:t>
      </w:r>
    </w:p>
    <w:p w:rsidR="00B05018" w:rsidRPr="00936278" w:rsidRDefault="00C55007" w:rsidP="00C55007">
      <w:pPr>
        <w:jc w:val="center"/>
        <w:rPr>
          <w:sz w:val="24"/>
          <w:szCs w:val="24"/>
        </w:rPr>
      </w:pPr>
      <w:r w:rsidRPr="00936278">
        <w:rPr>
          <w:sz w:val="24"/>
          <w:szCs w:val="24"/>
        </w:rPr>
        <w:t>The Post-Nicene Fathers</w:t>
      </w:r>
    </w:p>
    <w:p w:rsidR="00B05018" w:rsidRDefault="00B05018" w:rsidP="00C55007">
      <w:pPr>
        <w:jc w:val="center"/>
      </w:pPr>
    </w:p>
    <w:p w:rsidR="007B0B44" w:rsidRPr="007E5FCC" w:rsidRDefault="00B05018" w:rsidP="007B0B44">
      <w:pPr>
        <w:rPr>
          <w:i/>
        </w:rPr>
      </w:pPr>
      <w:r w:rsidRPr="007E5FCC">
        <w:rPr>
          <w:i/>
        </w:rPr>
        <w:t>The</w:t>
      </w:r>
      <w:r w:rsidR="007E5FCC" w:rsidRPr="007E5FCC">
        <w:rPr>
          <w:i/>
        </w:rPr>
        <w:t xml:space="preserve"> </w:t>
      </w:r>
      <w:r w:rsidRPr="007E5FCC">
        <w:rPr>
          <w:b/>
          <w:i/>
          <w:sz w:val="28"/>
        </w:rPr>
        <w:t>Apostolic Fathers</w:t>
      </w:r>
      <w:r w:rsidRPr="007E5FCC">
        <w:rPr>
          <w:i/>
          <w:sz w:val="28"/>
        </w:rPr>
        <w:t xml:space="preserve"> </w:t>
      </w:r>
      <w:r w:rsidRPr="007E5FCC">
        <w:rPr>
          <w:i/>
        </w:rPr>
        <w:t xml:space="preserve">were those that wrote shortly after the New Testament Era.  </w:t>
      </w:r>
      <w:r w:rsidR="007B0B44" w:rsidRPr="007E5FCC">
        <w:rPr>
          <w:i/>
        </w:rPr>
        <w:t xml:space="preserve">It is through these Fathers that Tradition was passed to us from the Apostles.  Examples are: </w:t>
      </w:r>
    </w:p>
    <w:p w:rsidR="007B0B44" w:rsidRPr="00F878E1" w:rsidRDefault="007B0B44" w:rsidP="007B0B44">
      <w:pPr>
        <w:rPr>
          <w:b/>
          <w:sz w:val="24"/>
        </w:rPr>
      </w:pPr>
      <w:r w:rsidRPr="00F878E1">
        <w:rPr>
          <w:b/>
          <w:sz w:val="24"/>
        </w:rPr>
        <w:t>Clement, Bishop/Presbyter of Rome (late first century: d. ca. 100).</w:t>
      </w:r>
    </w:p>
    <w:p w:rsidR="007B0B44" w:rsidRPr="00F878E1" w:rsidRDefault="007B0B44" w:rsidP="00766734">
      <w:pPr>
        <w:jc w:val="both"/>
        <w:rPr>
          <w:sz w:val="24"/>
        </w:rPr>
      </w:pPr>
      <w:r w:rsidRPr="00F878E1">
        <w:rPr>
          <w:sz w:val="24"/>
        </w:rPr>
        <w:t xml:space="preserve">In his Letter to Corinth, </w:t>
      </w:r>
      <w:r w:rsidR="00936278">
        <w:rPr>
          <w:sz w:val="24"/>
        </w:rPr>
        <w:t>‘</w:t>
      </w:r>
      <w:r w:rsidRPr="00F878E1">
        <w:rPr>
          <w:sz w:val="24"/>
        </w:rPr>
        <w:t>1 Clement</w:t>
      </w:r>
      <w:r w:rsidR="00936278">
        <w:rPr>
          <w:sz w:val="24"/>
        </w:rPr>
        <w:t>’</w:t>
      </w:r>
      <w:r w:rsidRPr="00F878E1">
        <w:rPr>
          <w:sz w:val="24"/>
        </w:rPr>
        <w:t xml:space="preserve"> (ca. 95), he deals with the issue of establishing an orderly (apostolic) succession of leaders among the elders and speaks against Judaizing and</w:t>
      </w:r>
      <w:r w:rsidR="00766734">
        <w:rPr>
          <w:sz w:val="24"/>
        </w:rPr>
        <w:t xml:space="preserve"> Docetic influences in Corinth (</w:t>
      </w:r>
      <w:r w:rsidR="00766734" w:rsidRPr="00956CEE">
        <w:rPr>
          <w:i/>
          <w:sz w:val="24"/>
        </w:rPr>
        <w:t>Docetism</w:t>
      </w:r>
      <w:r w:rsidR="00766734">
        <w:rPr>
          <w:sz w:val="24"/>
        </w:rPr>
        <w:t xml:space="preserve"> is a doctrine which states that Christ</w:t>
      </w:r>
      <w:r w:rsidR="00936278">
        <w:rPr>
          <w:sz w:val="24"/>
        </w:rPr>
        <w:t>’</w:t>
      </w:r>
      <w:r w:rsidR="00766734">
        <w:rPr>
          <w:sz w:val="24"/>
        </w:rPr>
        <w:t xml:space="preserve">s body was not human, but either </w:t>
      </w:r>
      <w:r w:rsidR="00956CEE">
        <w:rPr>
          <w:sz w:val="24"/>
        </w:rPr>
        <w:t>an illusion, or of real but celestial substance, and that therefore His sufferings were only apparent)</w:t>
      </w:r>
      <w:r w:rsidR="00766734">
        <w:rPr>
          <w:sz w:val="24"/>
        </w:rPr>
        <w:t>.</w:t>
      </w:r>
    </w:p>
    <w:p w:rsidR="007B0B44" w:rsidRPr="00F878E1" w:rsidRDefault="00DD581C" w:rsidP="007B0B44">
      <w:pPr>
        <w:rPr>
          <w:b/>
          <w:sz w:val="24"/>
        </w:rPr>
      </w:pPr>
      <w:r>
        <w:rPr>
          <w:b/>
          <w:sz w:val="24"/>
        </w:rPr>
        <w:t>Ignatius, Bishop of Antioch (ca</w:t>
      </w:r>
      <w:r w:rsidR="007B0B44" w:rsidRPr="00F878E1">
        <w:rPr>
          <w:b/>
          <w:sz w:val="24"/>
        </w:rPr>
        <w:t>. early 100s)</w:t>
      </w:r>
    </w:p>
    <w:p w:rsidR="007B0B44" w:rsidRPr="00F878E1" w:rsidRDefault="007B0B44" w:rsidP="00766734">
      <w:pPr>
        <w:jc w:val="both"/>
        <w:rPr>
          <w:sz w:val="24"/>
        </w:rPr>
      </w:pPr>
      <w:r w:rsidRPr="00F878E1">
        <w:rPr>
          <w:sz w:val="24"/>
        </w:rPr>
        <w:t>Ignatius wrote a number of letters while on the way to Rome to be executed.  In these, he urges the churches to build a ministerial pattern of one bishop and several presbyters and deacons.  The bishop was to have the key responsibility of maintaining the unity of the church and its doctrines against the diverse int</w:t>
      </w:r>
      <w:r w:rsidR="00766734">
        <w:rPr>
          <w:sz w:val="24"/>
        </w:rPr>
        <w:t>erests pulling at the churches.</w:t>
      </w:r>
    </w:p>
    <w:p w:rsidR="007B0B44" w:rsidRPr="00F878E1" w:rsidRDefault="007B0B44" w:rsidP="007B0B44">
      <w:pPr>
        <w:rPr>
          <w:b/>
          <w:sz w:val="24"/>
        </w:rPr>
      </w:pPr>
      <w:r w:rsidRPr="00F878E1">
        <w:rPr>
          <w:b/>
          <w:sz w:val="24"/>
        </w:rPr>
        <w:t>Polycarp (martyred. ca. 160)</w:t>
      </w:r>
    </w:p>
    <w:p w:rsidR="00DD581C" w:rsidRPr="00DD581C" w:rsidRDefault="007B0B44" w:rsidP="00DD581C">
      <w:pPr>
        <w:jc w:val="both"/>
        <w:rPr>
          <w:sz w:val="24"/>
        </w:rPr>
      </w:pPr>
      <w:r w:rsidRPr="00F878E1">
        <w:rPr>
          <w:sz w:val="24"/>
        </w:rPr>
        <w:t xml:space="preserve">Polycarp was reputed to be a direct disciple of the apostle John.  He eventually became Bishop of Smyrna. </w:t>
      </w:r>
      <w:r w:rsidR="00956CEE">
        <w:rPr>
          <w:sz w:val="24"/>
        </w:rPr>
        <w:t xml:space="preserve"> </w:t>
      </w:r>
      <w:r w:rsidRPr="00F878E1">
        <w:rPr>
          <w:sz w:val="24"/>
        </w:rPr>
        <w:t>The story of</w:t>
      </w:r>
      <w:r w:rsidR="00956CEE">
        <w:rPr>
          <w:sz w:val="24"/>
        </w:rPr>
        <w:t xml:space="preserve"> </w:t>
      </w:r>
      <w:r w:rsidRPr="00F878E1">
        <w:rPr>
          <w:sz w:val="24"/>
        </w:rPr>
        <w:t xml:space="preserve">his martyrdom as an old man was widely circulated throughout the early church as a testimony of faith. </w:t>
      </w:r>
      <w:r w:rsidR="00956CEE">
        <w:rPr>
          <w:sz w:val="24"/>
        </w:rPr>
        <w:t xml:space="preserve"> </w:t>
      </w:r>
      <w:r w:rsidRPr="00F878E1">
        <w:rPr>
          <w:sz w:val="24"/>
        </w:rPr>
        <w:t>He knew St. John the Theologian in his old age.  He was celebrated on the First Sunday of the Great Fast befo</w:t>
      </w:r>
      <w:r w:rsidR="00956CEE">
        <w:rPr>
          <w:sz w:val="24"/>
        </w:rPr>
        <w:t>re the iconography controversy.</w:t>
      </w:r>
    </w:p>
    <w:p w:rsidR="00DD581C" w:rsidRDefault="00DD581C">
      <w:pPr>
        <w:rPr>
          <w:i/>
          <w:sz w:val="24"/>
        </w:rPr>
      </w:pPr>
      <w:r>
        <w:rPr>
          <w:i/>
          <w:sz w:val="24"/>
        </w:rPr>
        <w:br w:type="page"/>
      </w:r>
    </w:p>
    <w:p w:rsidR="007B0B44" w:rsidRPr="007E5FCC" w:rsidRDefault="00B05018" w:rsidP="00B05018">
      <w:pPr>
        <w:rPr>
          <w:i/>
          <w:sz w:val="24"/>
        </w:rPr>
      </w:pPr>
      <w:r w:rsidRPr="007E5FCC">
        <w:rPr>
          <w:i/>
          <w:sz w:val="24"/>
        </w:rPr>
        <w:lastRenderedPageBreak/>
        <w:t>The Pre-N</w:t>
      </w:r>
      <w:r w:rsidR="00956CEE">
        <w:rPr>
          <w:i/>
          <w:sz w:val="24"/>
        </w:rPr>
        <w:t>icene Fathers wrote before the First Ecumenical Council.  Examples are:</w:t>
      </w:r>
    </w:p>
    <w:p w:rsidR="007B0B44" w:rsidRPr="00F878E1" w:rsidRDefault="007B0B44" w:rsidP="007B0B44">
      <w:pPr>
        <w:rPr>
          <w:b/>
          <w:sz w:val="24"/>
        </w:rPr>
      </w:pPr>
      <w:r w:rsidRPr="00F878E1">
        <w:rPr>
          <w:b/>
          <w:sz w:val="24"/>
        </w:rPr>
        <w:t>Justin "Martyr" (d. 165)</w:t>
      </w:r>
    </w:p>
    <w:p w:rsidR="007B0B44" w:rsidRPr="00F878E1" w:rsidRDefault="007B0B44" w:rsidP="00956CEE">
      <w:pPr>
        <w:jc w:val="both"/>
        <w:rPr>
          <w:sz w:val="24"/>
        </w:rPr>
      </w:pPr>
      <w:r w:rsidRPr="00F878E1">
        <w:rPr>
          <w:sz w:val="24"/>
        </w:rPr>
        <w:t xml:space="preserve">Justin underwent his own philosophical/spiritual journey as a young man. </w:t>
      </w:r>
      <w:r w:rsidR="00956CEE">
        <w:rPr>
          <w:sz w:val="24"/>
        </w:rPr>
        <w:t xml:space="preserve"> </w:t>
      </w:r>
      <w:r w:rsidRPr="00F878E1">
        <w:rPr>
          <w:sz w:val="24"/>
        </w:rPr>
        <w:t xml:space="preserve">Along the way he studied Stoicism, Aristotelianism, Pythagorism, Platonism. </w:t>
      </w:r>
      <w:r w:rsidR="00956CEE">
        <w:rPr>
          <w:sz w:val="24"/>
        </w:rPr>
        <w:t xml:space="preserve"> </w:t>
      </w:r>
      <w:r w:rsidRPr="00F878E1">
        <w:rPr>
          <w:sz w:val="24"/>
        </w:rPr>
        <w:t>He finally became a convert to Christianity on the basis of the integrity and bravery of its martyrs.</w:t>
      </w:r>
      <w:r w:rsidR="00956CEE">
        <w:rPr>
          <w:sz w:val="24"/>
        </w:rPr>
        <w:t xml:space="preserve">  He b</w:t>
      </w:r>
      <w:r w:rsidRPr="00F878E1">
        <w:rPr>
          <w:sz w:val="24"/>
        </w:rPr>
        <w:t xml:space="preserve">ecame a teacher in Rome--and died a martyr there rather than sacrifice to the gods. </w:t>
      </w:r>
    </w:p>
    <w:p w:rsidR="007B0B44" w:rsidRPr="00F878E1" w:rsidRDefault="007B0B44" w:rsidP="00956CEE">
      <w:pPr>
        <w:jc w:val="both"/>
        <w:rPr>
          <w:sz w:val="24"/>
        </w:rPr>
      </w:pPr>
      <w:r w:rsidRPr="00F878E1">
        <w:rPr>
          <w:sz w:val="24"/>
        </w:rPr>
        <w:t xml:space="preserve">He took up the task of relating Christianity to Greek philosophy--especially Platonism (which he still respected). </w:t>
      </w:r>
      <w:r w:rsidR="00956CEE">
        <w:rPr>
          <w:sz w:val="24"/>
        </w:rPr>
        <w:t xml:space="preserve"> </w:t>
      </w:r>
      <w:r w:rsidRPr="00F878E1">
        <w:rPr>
          <w:sz w:val="24"/>
        </w:rPr>
        <w:t xml:space="preserve">He stressed (along with the gospel-writer John) that Christ was the Logos. </w:t>
      </w:r>
      <w:r w:rsidR="00956CEE">
        <w:rPr>
          <w:sz w:val="24"/>
        </w:rPr>
        <w:t xml:space="preserve"> </w:t>
      </w:r>
      <w:r w:rsidRPr="00F878E1">
        <w:rPr>
          <w:sz w:val="24"/>
        </w:rPr>
        <w:t xml:space="preserve">He claimed also that Plato had been inspired by the Old Testament. </w:t>
      </w:r>
      <w:r w:rsidR="00956CEE">
        <w:rPr>
          <w:sz w:val="24"/>
        </w:rPr>
        <w:t xml:space="preserve"> </w:t>
      </w:r>
      <w:r w:rsidRPr="00F878E1">
        <w:rPr>
          <w:sz w:val="24"/>
        </w:rPr>
        <w:t>And finally he put forth the idea that Christianity was the completion of what earlier Greek philoso</w:t>
      </w:r>
      <w:r w:rsidR="00956CEE">
        <w:rPr>
          <w:sz w:val="24"/>
        </w:rPr>
        <w:t>phers were trying to arrive at.</w:t>
      </w:r>
    </w:p>
    <w:p w:rsidR="007B0B44" w:rsidRPr="00F878E1" w:rsidRDefault="00936278" w:rsidP="007B0B44">
      <w:pPr>
        <w:rPr>
          <w:b/>
          <w:sz w:val="24"/>
        </w:rPr>
      </w:pPr>
      <w:r>
        <w:rPr>
          <w:b/>
          <w:sz w:val="24"/>
        </w:rPr>
        <w:t>Iren</w:t>
      </w:r>
      <w:r w:rsidRPr="00936278">
        <w:rPr>
          <w:rFonts w:hint="cs"/>
          <w:b/>
          <w:sz w:val="24"/>
        </w:rPr>
        <w:t>æ</w:t>
      </w:r>
      <w:r w:rsidR="007B0B44" w:rsidRPr="00F878E1">
        <w:rPr>
          <w:b/>
          <w:sz w:val="24"/>
        </w:rPr>
        <w:t>us, Bishop of Lyons (ca. 130-202)</w:t>
      </w:r>
    </w:p>
    <w:p w:rsidR="007B0B44" w:rsidRPr="00F878E1" w:rsidRDefault="007B0B44" w:rsidP="00956CEE">
      <w:pPr>
        <w:jc w:val="both"/>
        <w:rPr>
          <w:sz w:val="24"/>
        </w:rPr>
      </w:pPr>
      <w:r w:rsidRPr="00EB7283">
        <w:rPr>
          <w:sz w:val="24"/>
        </w:rPr>
        <w:t>Iren</w:t>
      </w:r>
      <w:r w:rsidR="00936278" w:rsidRPr="00EB7283">
        <w:rPr>
          <w:rFonts w:hint="cs"/>
          <w:sz w:val="24"/>
        </w:rPr>
        <w:t>æ</w:t>
      </w:r>
      <w:r w:rsidRPr="00EB7283">
        <w:rPr>
          <w:sz w:val="24"/>
        </w:rPr>
        <w:t>us</w:t>
      </w:r>
      <w:r w:rsidRPr="00F878E1">
        <w:rPr>
          <w:sz w:val="24"/>
        </w:rPr>
        <w:t xml:space="preserve"> was born into a Greek Christian family of Asia Minor. </w:t>
      </w:r>
      <w:r w:rsidR="00956CEE">
        <w:rPr>
          <w:sz w:val="24"/>
        </w:rPr>
        <w:t xml:space="preserve"> </w:t>
      </w:r>
      <w:r w:rsidRPr="00F878E1">
        <w:rPr>
          <w:sz w:val="24"/>
        </w:rPr>
        <w:t>He became a disciple of Polycarp--bu</w:t>
      </w:r>
      <w:r w:rsidR="00936278">
        <w:rPr>
          <w:sz w:val="24"/>
        </w:rPr>
        <w:t>t was also influenced by Justin’</w:t>
      </w:r>
      <w:r w:rsidRPr="00F878E1">
        <w:rPr>
          <w:sz w:val="24"/>
        </w:rPr>
        <w:t xml:space="preserve">s philosophy. </w:t>
      </w:r>
      <w:r w:rsidR="00956CEE">
        <w:rPr>
          <w:sz w:val="24"/>
        </w:rPr>
        <w:t xml:space="preserve"> </w:t>
      </w:r>
      <w:r w:rsidRPr="00F878E1">
        <w:rPr>
          <w:sz w:val="24"/>
        </w:rPr>
        <w:t>He moved to Lyons (Gaul or France) as a young man, becoming a presbyter there--in 177 succeeding the martyred bishop and living on at Lyons until his death possibl</w:t>
      </w:r>
      <w:r w:rsidR="00956CEE">
        <w:rPr>
          <w:sz w:val="24"/>
        </w:rPr>
        <w:t>y at the beginning of the 200s.</w:t>
      </w:r>
    </w:p>
    <w:p w:rsidR="007B0B44" w:rsidRPr="00F878E1" w:rsidRDefault="007B0B44" w:rsidP="00956CEE">
      <w:pPr>
        <w:jc w:val="both"/>
        <w:rPr>
          <w:sz w:val="24"/>
        </w:rPr>
      </w:pPr>
      <w:r w:rsidRPr="00F878E1">
        <w:rPr>
          <w:sz w:val="24"/>
        </w:rPr>
        <w:t xml:space="preserve">He took up the theological task of refuting the Gnostic heresy.  His writings give us much of our knowledge (negatively biased, of course) of the Gnostics.  The Gnostic claim of possessing special secret knowledge not given to other Christians he refuted with the claim that the apostles would have passed such knowledge on to the churches they themselves founded and loved--if such knowledge had actually existed. </w:t>
      </w:r>
    </w:p>
    <w:p w:rsidR="007B0B44" w:rsidRPr="00F878E1" w:rsidRDefault="007B0B44" w:rsidP="00956CEE">
      <w:pPr>
        <w:jc w:val="both"/>
        <w:rPr>
          <w:sz w:val="24"/>
        </w:rPr>
      </w:pPr>
      <w:r w:rsidRPr="00F878E1">
        <w:rPr>
          <w:sz w:val="24"/>
        </w:rPr>
        <w:t>Also--he noted that the apostolic churches all proclaimed the same</w:t>
      </w:r>
      <w:r w:rsidR="00936278">
        <w:rPr>
          <w:sz w:val="24"/>
        </w:rPr>
        <w:t xml:space="preserve"> set of doctrines out of a well-</w:t>
      </w:r>
      <w:r w:rsidRPr="00F878E1">
        <w:rPr>
          <w:sz w:val="24"/>
        </w:rPr>
        <w:t>recognized set of apostolic writings (the New Testament)--outweighing, by way of true authority, the ridiculous and contradictory innovations of t</w:t>
      </w:r>
      <w:r w:rsidR="00956CEE">
        <w:rPr>
          <w:sz w:val="24"/>
        </w:rPr>
        <w:t>he Gnostics and their writings.</w:t>
      </w:r>
    </w:p>
    <w:p w:rsidR="007B0B44" w:rsidRPr="00F878E1" w:rsidRDefault="007B0B44" w:rsidP="007B0B44">
      <w:pPr>
        <w:rPr>
          <w:b/>
          <w:sz w:val="24"/>
        </w:rPr>
      </w:pPr>
      <w:r w:rsidRPr="00F878E1">
        <w:rPr>
          <w:b/>
          <w:sz w:val="24"/>
        </w:rPr>
        <w:t>Clement of Alexandria (Titus Flavius Clemens) (ca. 150-215)</w:t>
      </w:r>
    </w:p>
    <w:p w:rsidR="007B0B44" w:rsidRPr="00F878E1" w:rsidRDefault="007B0B44" w:rsidP="00557F7B">
      <w:pPr>
        <w:jc w:val="both"/>
        <w:rPr>
          <w:sz w:val="24"/>
        </w:rPr>
      </w:pPr>
      <w:r w:rsidRPr="00F878E1">
        <w:rPr>
          <w:sz w:val="24"/>
        </w:rPr>
        <w:t>He was born a Greek pagan, but converted to Christianity and studied under a number of Christian teachers--principally Pant</w:t>
      </w:r>
      <w:r w:rsidR="00557F7B" w:rsidRPr="00557F7B">
        <w:rPr>
          <w:rFonts w:hint="cs"/>
          <w:sz w:val="24"/>
        </w:rPr>
        <w:t>æ</w:t>
      </w:r>
      <w:r w:rsidRPr="00F878E1">
        <w:rPr>
          <w:sz w:val="24"/>
        </w:rPr>
        <w:t>nus, head of the Christian school in Alexandria (w</w:t>
      </w:r>
      <w:r w:rsidR="00557F7B">
        <w:rPr>
          <w:sz w:val="24"/>
        </w:rPr>
        <w:t>hom he succeeded in around 190).</w:t>
      </w:r>
    </w:p>
    <w:p w:rsidR="007B0B44" w:rsidRPr="00F878E1" w:rsidRDefault="007B0B44" w:rsidP="00557F7B">
      <w:pPr>
        <w:jc w:val="both"/>
        <w:rPr>
          <w:sz w:val="24"/>
        </w:rPr>
      </w:pPr>
      <w:r w:rsidRPr="00F878E1">
        <w:rPr>
          <w:sz w:val="24"/>
        </w:rPr>
        <w:t xml:space="preserve">Egypt at the time was falling heavily under the influence of Gnosticism. </w:t>
      </w:r>
      <w:r w:rsidR="00557F7B">
        <w:rPr>
          <w:sz w:val="24"/>
        </w:rPr>
        <w:t xml:space="preserve"> </w:t>
      </w:r>
      <w:r w:rsidRPr="00F878E1">
        <w:rPr>
          <w:sz w:val="24"/>
        </w:rPr>
        <w:t xml:space="preserve">Clement took up the cause of defending orthodox Christianity through demonstrating its conformity to well accepted Greek philosophy--proving orthodox Christianity to be thus a higher version of Christianity (and also the consummation of Greek philosophy). </w:t>
      </w:r>
      <w:r w:rsidR="00557F7B">
        <w:rPr>
          <w:sz w:val="24"/>
        </w:rPr>
        <w:t xml:space="preserve"> </w:t>
      </w:r>
      <w:r w:rsidRPr="00F878E1">
        <w:rPr>
          <w:sz w:val="24"/>
        </w:rPr>
        <w:t>Clement</w:t>
      </w:r>
      <w:r w:rsidR="00936278">
        <w:rPr>
          <w:sz w:val="24"/>
        </w:rPr>
        <w:t>’</w:t>
      </w:r>
      <w:r w:rsidR="00DD581C">
        <w:rPr>
          <w:sz w:val="24"/>
        </w:rPr>
        <w:t xml:space="preserve">s </w:t>
      </w:r>
      <w:r w:rsidRPr="00F878E1">
        <w:rPr>
          <w:sz w:val="24"/>
        </w:rPr>
        <w:t xml:space="preserve">answer to Gnosticism </w:t>
      </w:r>
      <w:r w:rsidRPr="00F878E1">
        <w:rPr>
          <w:sz w:val="24"/>
        </w:rPr>
        <w:lastRenderedPageBreak/>
        <w:t xml:space="preserve">was to demonstrate true Christian "gnosis": the discipline of ethical living and the disciplined contemplation of God. </w:t>
      </w:r>
    </w:p>
    <w:p w:rsidR="007B0B44" w:rsidRPr="00F878E1" w:rsidRDefault="007B0B44" w:rsidP="007B0B44">
      <w:pPr>
        <w:rPr>
          <w:b/>
          <w:sz w:val="24"/>
        </w:rPr>
      </w:pPr>
      <w:r w:rsidRPr="00F878E1">
        <w:rPr>
          <w:b/>
          <w:sz w:val="24"/>
        </w:rPr>
        <w:t>Tertullian (ca. 160-225)</w:t>
      </w:r>
    </w:p>
    <w:p w:rsidR="007B0B44" w:rsidRPr="00F878E1" w:rsidRDefault="007B0B44" w:rsidP="00557F7B">
      <w:pPr>
        <w:jc w:val="both"/>
        <w:rPr>
          <w:sz w:val="24"/>
        </w:rPr>
      </w:pPr>
      <w:r w:rsidRPr="00F878E1">
        <w:rPr>
          <w:sz w:val="24"/>
        </w:rPr>
        <w:t>Tertullian was a Latin Carthaginian who was born a pagan and trained in rhetoric and the law.</w:t>
      </w:r>
      <w:r w:rsidR="00557F7B">
        <w:rPr>
          <w:sz w:val="24"/>
        </w:rPr>
        <w:t xml:space="preserve"> </w:t>
      </w:r>
      <w:r w:rsidRPr="00F878E1">
        <w:rPr>
          <w:sz w:val="24"/>
        </w:rPr>
        <w:t xml:space="preserve"> He converted to Christianity just before the turn of the century. </w:t>
      </w:r>
      <w:r w:rsidR="00557F7B">
        <w:rPr>
          <w:sz w:val="24"/>
        </w:rPr>
        <w:t xml:space="preserve"> </w:t>
      </w:r>
      <w:r w:rsidRPr="00F878E1">
        <w:rPr>
          <w:sz w:val="24"/>
        </w:rPr>
        <w:t>He seems to have remained all his life a teacher--probably never becoming a bishop or even presbyter.</w:t>
      </w:r>
      <w:r w:rsidR="00557F7B">
        <w:rPr>
          <w:sz w:val="24"/>
        </w:rPr>
        <w:t xml:space="preserve"> </w:t>
      </w:r>
      <w:r w:rsidRPr="00F878E1">
        <w:rPr>
          <w:sz w:val="24"/>
        </w:rPr>
        <w:t xml:space="preserve"> But he was an excellent writer in Latin--and very influential</w:t>
      </w:r>
      <w:r w:rsidR="00557F7B">
        <w:rPr>
          <w:sz w:val="24"/>
        </w:rPr>
        <w:t xml:space="preserve"> in formulating Latin theology.</w:t>
      </w:r>
    </w:p>
    <w:p w:rsidR="007B0B44" w:rsidRPr="00F878E1" w:rsidRDefault="007B0B44" w:rsidP="00557F7B">
      <w:pPr>
        <w:jc w:val="both"/>
        <w:rPr>
          <w:sz w:val="24"/>
        </w:rPr>
      </w:pPr>
      <w:r w:rsidRPr="00F878E1">
        <w:rPr>
          <w:sz w:val="24"/>
        </w:rPr>
        <w:t>He was a very strong oppon</w:t>
      </w:r>
      <w:r w:rsidR="00F878E1">
        <w:rPr>
          <w:sz w:val="24"/>
        </w:rPr>
        <w:t>ent of Sabellius</w:t>
      </w:r>
      <w:r w:rsidRPr="00F878E1">
        <w:rPr>
          <w:sz w:val="24"/>
        </w:rPr>
        <w:t>--laying out one of the earliest Orthodox statement</w:t>
      </w:r>
      <w:r w:rsidR="00557F7B">
        <w:rPr>
          <w:sz w:val="24"/>
        </w:rPr>
        <w:t>s on the nature of the Trinity.</w:t>
      </w:r>
    </w:p>
    <w:p w:rsidR="007B0B44" w:rsidRPr="00F878E1" w:rsidRDefault="007B0B44" w:rsidP="007B0B44">
      <w:pPr>
        <w:rPr>
          <w:b/>
          <w:sz w:val="24"/>
        </w:rPr>
      </w:pPr>
      <w:r w:rsidRPr="00F878E1">
        <w:rPr>
          <w:b/>
          <w:sz w:val="24"/>
        </w:rPr>
        <w:t>Cyprian, Bishop of Carthage (martyred in 258)</w:t>
      </w:r>
    </w:p>
    <w:p w:rsidR="007B0B44" w:rsidRPr="00F878E1" w:rsidRDefault="007B0B44" w:rsidP="00557F7B">
      <w:pPr>
        <w:jc w:val="both"/>
        <w:rPr>
          <w:sz w:val="24"/>
        </w:rPr>
      </w:pPr>
      <w:r w:rsidRPr="00F878E1">
        <w:rPr>
          <w:sz w:val="24"/>
        </w:rPr>
        <w:t>Cyprian was born of an upper-class pagan family and destined for a life in high public office--until he converted to Christianity around 245 because of the hig</w:t>
      </w:r>
      <w:r w:rsidR="00557F7B">
        <w:rPr>
          <w:sz w:val="24"/>
        </w:rPr>
        <w:t>h moral qualities of the faith.</w:t>
      </w:r>
    </w:p>
    <w:p w:rsidR="007B0B44" w:rsidRPr="00F878E1" w:rsidRDefault="007B0B44" w:rsidP="00557F7B">
      <w:pPr>
        <w:jc w:val="both"/>
        <w:rPr>
          <w:sz w:val="24"/>
        </w:rPr>
      </w:pPr>
      <w:r w:rsidRPr="00F878E1">
        <w:rPr>
          <w:sz w:val="24"/>
        </w:rPr>
        <w:t xml:space="preserve">Only a few short years later he was made bishop of Carthage! </w:t>
      </w:r>
      <w:r w:rsidR="00557F7B">
        <w:rPr>
          <w:sz w:val="24"/>
        </w:rPr>
        <w:t xml:space="preserve"> </w:t>
      </w:r>
      <w:r w:rsidRPr="00F878E1">
        <w:rPr>
          <w:sz w:val="24"/>
        </w:rPr>
        <w:t xml:space="preserve">He then had to lead the Carthaginian church during the Decian persecutions of 249-251--which was aimed first at the death of all Christian bishops. </w:t>
      </w:r>
      <w:r w:rsidR="00557F7B">
        <w:rPr>
          <w:sz w:val="24"/>
        </w:rPr>
        <w:t xml:space="preserve"> </w:t>
      </w:r>
      <w:r w:rsidRPr="00F878E1">
        <w:rPr>
          <w:sz w:val="24"/>
        </w:rPr>
        <w:t>Cyprian, warned in advance, was able to hide--though this gave jealous clergy, who had resented his rapid rise, a chance to critic</w:t>
      </w:r>
      <w:r w:rsidR="00557F7B">
        <w:rPr>
          <w:sz w:val="24"/>
        </w:rPr>
        <w:t>ize him.</w:t>
      </w:r>
    </w:p>
    <w:p w:rsidR="007B0B44" w:rsidRPr="00F878E1" w:rsidRDefault="007B0B44" w:rsidP="00557F7B">
      <w:pPr>
        <w:jc w:val="both"/>
        <w:rPr>
          <w:sz w:val="24"/>
        </w:rPr>
      </w:pPr>
      <w:r w:rsidRPr="00F878E1">
        <w:rPr>
          <w:sz w:val="24"/>
        </w:rPr>
        <w:t xml:space="preserve">Then the persecution was directed against all Christians, forcing them, under penalty of death, to sacrifice to the pagan gods--including importantly the emperor-god. </w:t>
      </w:r>
      <w:r w:rsidR="00557F7B">
        <w:rPr>
          <w:sz w:val="24"/>
        </w:rPr>
        <w:t xml:space="preserve"> </w:t>
      </w:r>
      <w:r w:rsidRPr="00F878E1">
        <w:rPr>
          <w:sz w:val="24"/>
        </w:rPr>
        <w:t>A large numbers of Christians apostatized (gave up their Christian faith) under</w:t>
      </w:r>
      <w:r w:rsidR="00557F7B">
        <w:rPr>
          <w:sz w:val="24"/>
        </w:rPr>
        <w:t xml:space="preserve"> this unexpected pressure.</w:t>
      </w:r>
    </w:p>
    <w:p w:rsidR="007B0B44" w:rsidRPr="00F878E1" w:rsidRDefault="007B0B44" w:rsidP="00557F7B">
      <w:pPr>
        <w:jc w:val="both"/>
        <w:rPr>
          <w:sz w:val="24"/>
        </w:rPr>
      </w:pPr>
      <w:r w:rsidRPr="00F878E1">
        <w:rPr>
          <w:sz w:val="24"/>
        </w:rPr>
        <w:t xml:space="preserve">Then when just as suddenly the persecutions ended--the problem emerged of readmitting apostatized Christians back into the fold: who should have the power to readmit them and under what terms? The Church fell into deep internal </w:t>
      </w:r>
      <w:r w:rsidR="00557F7B">
        <w:rPr>
          <w:sz w:val="24"/>
        </w:rPr>
        <w:t>dissent over the matter.</w:t>
      </w:r>
    </w:p>
    <w:p w:rsidR="007B0B44" w:rsidRPr="00F878E1" w:rsidRDefault="007B0B44" w:rsidP="00557F7B">
      <w:pPr>
        <w:jc w:val="both"/>
        <w:rPr>
          <w:sz w:val="24"/>
        </w:rPr>
      </w:pPr>
      <w:r w:rsidRPr="00F878E1">
        <w:rPr>
          <w:sz w:val="24"/>
        </w:rPr>
        <w:t xml:space="preserve">Some of the more </w:t>
      </w:r>
      <w:r w:rsidR="00557F7B">
        <w:rPr>
          <w:sz w:val="24"/>
        </w:rPr>
        <w:t>rigorous Christians</w:t>
      </w:r>
      <w:r w:rsidRPr="00F878E1">
        <w:rPr>
          <w:sz w:val="24"/>
        </w:rPr>
        <w:t xml:space="preserve"> withdrew in anger at the ease by which Christians were </w:t>
      </w:r>
      <w:r w:rsidR="00F878E1">
        <w:rPr>
          <w:sz w:val="24"/>
        </w:rPr>
        <w:t>being forgiven for their apostas</w:t>
      </w:r>
      <w:r w:rsidRPr="00F878E1">
        <w:rPr>
          <w:sz w:val="24"/>
        </w:rPr>
        <w:t xml:space="preserve">y--and withdrew to set up separate churches. </w:t>
      </w:r>
      <w:r w:rsidR="00557F7B">
        <w:rPr>
          <w:sz w:val="24"/>
        </w:rPr>
        <w:t xml:space="preserve"> </w:t>
      </w:r>
      <w:r w:rsidRPr="00F878E1">
        <w:rPr>
          <w:sz w:val="24"/>
        </w:rPr>
        <w:t>The unit</w:t>
      </w:r>
      <w:r w:rsidR="00557F7B">
        <w:rPr>
          <w:sz w:val="24"/>
        </w:rPr>
        <w:t>y of the church was threatened.</w:t>
      </w:r>
    </w:p>
    <w:p w:rsidR="007B0B44" w:rsidRPr="00F878E1" w:rsidRDefault="007B0B44" w:rsidP="00557F7B">
      <w:pPr>
        <w:jc w:val="both"/>
        <w:rPr>
          <w:sz w:val="24"/>
        </w:rPr>
      </w:pPr>
      <w:r w:rsidRPr="00F878E1">
        <w:rPr>
          <w:sz w:val="24"/>
        </w:rPr>
        <w:t xml:space="preserve">Cyprian pressed for forgiveness and unity--and claimed that only the </w:t>
      </w:r>
      <w:r w:rsidR="00557F7B">
        <w:rPr>
          <w:sz w:val="24"/>
        </w:rPr>
        <w:t>bishops, not the most rigorous</w:t>
      </w:r>
      <w:r w:rsidR="00936278">
        <w:rPr>
          <w:sz w:val="24"/>
        </w:rPr>
        <w:t xml:space="preserve"> individuals (“confessors”</w:t>
      </w:r>
      <w:r w:rsidRPr="00F878E1">
        <w:rPr>
          <w:sz w:val="24"/>
        </w:rPr>
        <w:t xml:space="preserve">), had the </w:t>
      </w:r>
      <w:r w:rsidR="00557F7B">
        <w:rPr>
          <w:sz w:val="24"/>
        </w:rPr>
        <w:t>right to restore the apostates.</w:t>
      </w:r>
    </w:p>
    <w:p w:rsidR="007B0B44" w:rsidRPr="00F878E1" w:rsidRDefault="007B0B44" w:rsidP="00557F7B">
      <w:pPr>
        <w:jc w:val="both"/>
        <w:rPr>
          <w:sz w:val="24"/>
        </w:rPr>
      </w:pPr>
      <w:r w:rsidRPr="00F878E1">
        <w:rPr>
          <w:sz w:val="24"/>
        </w:rPr>
        <w:t xml:space="preserve">His views influenced greatly the idea of a church ruled by ordained bishops and </w:t>
      </w:r>
      <w:r w:rsidR="00557F7B">
        <w:rPr>
          <w:sz w:val="24"/>
        </w:rPr>
        <w:t>not by charismatic individuals.</w:t>
      </w:r>
    </w:p>
    <w:p w:rsidR="00DD581C" w:rsidRDefault="00DD581C" w:rsidP="007B0B44">
      <w:pPr>
        <w:rPr>
          <w:b/>
          <w:sz w:val="24"/>
        </w:rPr>
      </w:pPr>
    </w:p>
    <w:p w:rsidR="007B0B44" w:rsidRPr="00F878E1" w:rsidRDefault="007B0B44" w:rsidP="007B0B44">
      <w:pPr>
        <w:rPr>
          <w:b/>
          <w:sz w:val="24"/>
        </w:rPr>
      </w:pPr>
      <w:r w:rsidRPr="00F878E1">
        <w:rPr>
          <w:b/>
          <w:sz w:val="24"/>
        </w:rPr>
        <w:lastRenderedPageBreak/>
        <w:t>Anthony of Egypt (251-356)</w:t>
      </w:r>
    </w:p>
    <w:p w:rsidR="007B0B44" w:rsidRPr="00F878E1" w:rsidRDefault="00557F7B" w:rsidP="00557F7B">
      <w:pPr>
        <w:jc w:val="both"/>
        <w:rPr>
          <w:sz w:val="24"/>
        </w:rPr>
      </w:pPr>
      <w:r>
        <w:rPr>
          <w:sz w:val="24"/>
        </w:rPr>
        <w:t>Anthony was a</w:t>
      </w:r>
      <w:r w:rsidR="007B0B44" w:rsidRPr="00F878E1">
        <w:rPr>
          <w:sz w:val="24"/>
        </w:rPr>
        <w:t xml:space="preserve"> religious hermit in the Egyptian desert (along the lower Nile) who was considered the first organizer and inspirer of monastic Christian life.  As a young man of about 20 he took up the practice of asceticism (self-denial).  At about the age of 35 he took to the desert to live in total isolation--remaining in that condition for nearly 20 years.  During these years he was engaged in an on-going struggle with visions of Satan--and in the perfecting of his spiritual life. </w:t>
      </w:r>
    </w:p>
    <w:p w:rsidR="007B0B44" w:rsidRPr="00F878E1" w:rsidRDefault="007B0B44" w:rsidP="00557F7B">
      <w:pPr>
        <w:jc w:val="both"/>
        <w:rPr>
          <w:sz w:val="24"/>
        </w:rPr>
      </w:pPr>
      <w:r w:rsidRPr="00F878E1">
        <w:rPr>
          <w:sz w:val="24"/>
        </w:rPr>
        <w:t>The stories of his struggles began to inspire the larger Christian world (including Athanasius who was to write a biography: Life of Anthony).  Indeed, over the years a large number of other Christian ascetics had gathered around him to imitate his discipline, and in 305 Anthony ended his isolation in order to instruct others in the monastic life.  Eventually he organized a monastery, Dayr Mari Antonios, on a mountain near the Nile--which stands to this day.</w:t>
      </w:r>
    </w:p>
    <w:p w:rsidR="007E5FCC" w:rsidRDefault="007B0B44" w:rsidP="007B0B44">
      <w:pPr>
        <w:rPr>
          <w:sz w:val="24"/>
        </w:rPr>
      </w:pPr>
      <w:r w:rsidRPr="00F878E1">
        <w:rPr>
          <w:sz w:val="24"/>
        </w:rPr>
        <w:t xml:space="preserve">The </w:t>
      </w:r>
      <w:r w:rsidRPr="00F878E1">
        <w:rPr>
          <w:b/>
          <w:sz w:val="32"/>
        </w:rPr>
        <w:t>Post-Nicene Fathers</w:t>
      </w:r>
      <w:r w:rsidRPr="00F878E1">
        <w:rPr>
          <w:sz w:val="32"/>
        </w:rPr>
        <w:t xml:space="preserve"> </w:t>
      </w:r>
      <w:r w:rsidRPr="00F878E1">
        <w:rPr>
          <w:sz w:val="24"/>
        </w:rPr>
        <w:t xml:space="preserve">included the Great Doctors of the Faith and Gregory of Nyssa.  We are </w:t>
      </w:r>
      <w:r w:rsidR="00557F7B">
        <w:rPr>
          <w:sz w:val="24"/>
        </w:rPr>
        <w:t>most familiar with their works.</w:t>
      </w:r>
    </w:p>
    <w:p w:rsidR="00373CE3" w:rsidRDefault="00373CE3" w:rsidP="007B0B44">
      <w:pPr>
        <w:rPr>
          <w:sz w:val="24"/>
        </w:rPr>
      </w:pPr>
    </w:p>
    <w:p w:rsidR="00C55007" w:rsidRPr="00F878E1" w:rsidRDefault="00BC05A4" w:rsidP="007B0B44">
      <w:pPr>
        <w:rPr>
          <w:sz w:val="24"/>
        </w:rPr>
      </w:pPr>
      <w:r>
        <w:rPr>
          <w:noProof/>
          <w:sz w:val="24"/>
        </w:rPr>
        <mc:AlternateContent>
          <mc:Choice Requires="wps">
            <w:drawing>
              <wp:anchor distT="0" distB="0" distL="114300" distR="114300" simplePos="0" relativeHeight="251703296" behindDoc="0" locked="0" layoutInCell="1" allowOverlap="1">
                <wp:simplePos x="0" y="0"/>
                <wp:positionH relativeFrom="column">
                  <wp:posOffset>3419475</wp:posOffset>
                </wp:positionH>
                <wp:positionV relativeFrom="paragraph">
                  <wp:posOffset>1270</wp:posOffset>
                </wp:positionV>
                <wp:extent cx="2371725" cy="4064635"/>
                <wp:effectExtent l="0" t="0" r="28575" b="12065"/>
                <wp:wrapNone/>
                <wp:docPr id="2061" name="Text Box 2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1725" cy="40646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C30578" w:rsidRDefault="00CF3B55" w:rsidP="00C30578">
                            <w:pPr>
                              <w:jc w:val="center"/>
                              <w:rPr>
                                <w:b/>
                                <w:sz w:val="24"/>
                                <w:szCs w:val="24"/>
                              </w:rPr>
                            </w:pPr>
                            <w:r w:rsidRPr="00C30578">
                              <w:rPr>
                                <w:b/>
                                <w:sz w:val="24"/>
                                <w:szCs w:val="24"/>
                              </w:rPr>
                              <w:t>How Was The Christian Faith Transmitted?</w:t>
                            </w:r>
                          </w:p>
                          <w:p w:rsidR="00CF3B55" w:rsidRPr="00C30578" w:rsidRDefault="00CF3B55" w:rsidP="00557F7B">
                            <w:pPr>
                              <w:jc w:val="both"/>
                              <w:rPr>
                                <w:sz w:val="24"/>
                                <w:szCs w:val="24"/>
                              </w:rPr>
                            </w:pPr>
                            <w:r w:rsidRPr="00C30578">
                              <w:rPr>
                                <w:sz w:val="24"/>
                                <w:szCs w:val="24"/>
                              </w:rPr>
                              <w:t>One such example is through St. Polycarp, whose icon appear</w:t>
                            </w:r>
                            <w:r>
                              <w:rPr>
                                <w:sz w:val="24"/>
                                <w:szCs w:val="24"/>
                              </w:rPr>
                              <w:t xml:space="preserve">s to the left.  Polycarp </w:t>
                            </w:r>
                            <w:r w:rsidRPr="00C30578">
                              <w:rPr>
                                <w:sz w:val="24"/>
                                <w:szCs w:val="24"/>
                              </w:rPr>
                              <w:t>wa</w:t>
                            </w:r>
                            <w:r>
                              <w:rPr>
                                <w:sz w:val="24"/>
                                <w:szCs w:val="24"/>
                              </w:rPr>
                              <w:t xml:space="preserve">s extremely long lived, as was St. John the Theologian. </w:t>
                            </w:r>
                            <w:r w:rsidRPr="00C30578">
                              <w:rPr>
                                <w:sz w:val="24"/>
                                <w:szCs w:val="24"/>
                              </w:rPr>
                              <w:t xml:space="preserve"> St. Iren</w:t>
                            </w:r>
                            <w:r w:rsidRPr="00936278">
                              <w:rPr>
                                <w:rFonts w:hint="cs"/>
                                <w:sz w:val="24"/>
                                <w:szCs w:val="24"/>
                              </w:rPr>
                              <w:t>æ</w:t>
                            </w:r>
                            <w:r w:rsidRPr="00C30578">
                              <w:rPr>
                                <w:sz w:val="24"/>
                                <w:szCs w:val="24"/>
                              </w:rPr>
                              <w:t>us reports that as a young man, he heard St. Polycarp prea</w:t>
                            </w:r>
                            <w:r>
                              <w:rPr>
                                <w:sz w:val="24"/>
                                <w:szCs w:val="24"/>
                              </w:rPr>
                              <w:t xml:space="preserve">ch, and say that he (Polycarp) </w:t>
                            </w:r>
                            <w:r w:rsidRPr="00C30578">
                              <w:rPr>
                                <w:sz w:val="24"/>
                                <w:szCs w:val="24"/>
                              </w:rPr>
                              <w:t>had known St.</w:t>
                            </w:r>
                            <w:r>
                              <w:rPr>
                                <w:sz w:val="24"/>
                                <w:szCs w:val="24"/>
                              </w:rPr>
                              <w:t xml:space="preserve"> John</w:t>
                            </w:r>
                            <w:r w:rsidRPr="00C30578">
                              <w:rPr>
                                <w:sz w:val="24"/>
                                <w:szCs w:val="24"/>
                              </w:rPr>
                              <w:t xml:space="preserve">. </w:t>
                            </w:r>
                            <w:r>
                              <w:rPr>
                                <w:sz w:val="24"/>
                                <w:szCs w:val="24"/>
                              </w:rPr>
                              <w:t xml:space="preserve"> </w:t>
                            </w:r>
                            <w:r w:rsidRPr="00C30578">
                              <w:rPr>
                                <w:sz w:val="24"/>
                                <w:szCs w:val="24"/>
                              </w:rPr>
                              <w:t>He was the only Apostle not to be martyred.  St. Iren</w:t>
                            </w:r>
                            <w:r w:rsidRPr="00936278">
                              <w:rPr>
                                <w:rFonts w:hint="cs"/>
                                <w:sz w:val="24"/>
                                <w:szCs w:val="24"/>
                              </w:rPr>
                              <w:t>æ</w:t>
                            </w:r>
                            <w:r w:rsidRPr="00C30578">
                              <w:rPr>
                                <w:sz w:val="24"/>
                                <w:szCs w:val="24"/>
                              </w:rPr>
                              <w:t xml:space="preserve">us died in 202 AD.  Eusebius wrote the </w:t>
                            </w:r>
                            <w:r w:rsidRPr="00C30578">
                              <w:rPr>
                                <w:sz w:val="24"/>
                                <w:szCs w:val="24"/>
                                <w:u w:val="single"/>
                              </w:rPr>
                              <w:t>Church History</w:t>
                            </w:r>
                            <w:r w:rsidRPr="00C30578">
                              <w:rPr>
                                <w:sz w:val="24"/>
                                <w:szCs w:val="24"/>
                              </w:rPr>
                              <w:t xml:space="preserve"> in the Fourth Century, using sources long since lost.   One can point to a solid chain of evidentiary history back to the Apostles.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2061" o:spid="_x0000_s1039" type="#_x0000_t202" style="position:absolute;margin-left:269.25pt;margin-top:.1pt;width:186.75pt;height:320.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" fillcolor="white [3201]" strokeweight=".5pt">
                <v:path arrowok="t"/>
                <v:textbox>
                  <w:txbxContent>
                    <w:p w:rsidR="00CF3B55" w:rsidRPr="00C30578" w:rsidRDefault="00CF3B55" w:rsidP="00C30578">
                      <w:pPr>
                        <w:jc w:val="center"/>
                        <w:rPr>
                          <w:b/>
                          <w:sz w:val="24"/>
                          <w:szCs w:val="24"/>
                        </w:rPr>
                      </w:pPr>
                      <w:r w:rsidRPr="00C30578">
                        <w:rPr>
                          <w:b/>
                          <w:sz w:val="24"/>
                          <w:szCs w:val="24"/>
                        </w:rPr>
                        <w:t>How Was The Christian Faith Transmitted?</w:t>
                      </w:r>
                    </w:p>
                    <w:p w:rsidR="00CF3B55" w:rsidRPr="00C30578" w:rsidRDefault="00CF3B55" w:rsidP="00557F7B">
                      <w:pPr>
                        <w:jc w:val="both"/>
                        <w:rPr>
                          <w:sz w:val="24"/>
                          <w:szCs w:val="24"/>
                        </w:rPr>
                      </w:pPr>
                      <w:r w:rsidRPr="00C30578">
                        <w:rPr>
                          <w:sz w:val="24"/>
                          <w:szCs w:val="24"/>
                        </w:rPr>
                        <w:t>One such example is through St. Polycarp, whose icon appear</w:t>
                      </w:r>
                      <w:r>
                        <w:rPr>
                          <w:sz w:val="24"/>
                          <w:szCs w:val="24"/>
                        </w:rPr>
                        <w:t xml:space="preserve">s to the left.  Polycarp </w:t>
                      </w:r>
                      <w:r w:rsidRPr="00C30578">
                        <w:rPr>
                          <w:sz w:val="24"/>
                          <w:szCs w:val="24"/>
                        </w:rPr>
                        <w:t>wa</w:t>
                      </w:r>
                      <w:r>
                        <w:rPr>
                          <w:sz w:val="24"/>
                          <w:szCs w:val="24"/>
                        </w:rPr>
                        <w:t xml:space="preserve">s extremely long lived, as was St. John the Theologian. </w:t>
                      </w:r>
                      <w:r w:rsidRPr="00C30578">
                        <w:rPr>
                          <w:sz w:val="24"/>
                          <w:szCs w:val="24"/>
                        </w:rPr>
                        <w:t xml:space="preserve"> St. Iren</w:t>
                      </w:r>
                      <w:r w:rsidRPr="00936278">
                        <w:rPr>
                          <w:rFonts w:hint="cs"/>
                          <w:sz w:val="24"/>
                          <w:szCs w:val="24"/>
                        </w:rPr>
                        <w:t>æ</w:t>
                      </w:r>
                      <w:r w:rsidRPr="00C30578">
                        <w:rPr>
                          <w:sz w:val="24"/>
                          <w:szCs w:val="24"/>
                        </w:rPr>
                        <w:t>us reports that as a young man, he heard St. Polycarp prea</w:t>
                      </w:r>
                      <w:r>
                        <w:rPr>
                          <w:sz w:val="24"/>
                          <w:szCs w:val="24"/>
                        </w:rPr>
                        <w:t xml:space="preserve">ch, and say that he (Polycarp) </w:t>
                      </w:r>
                      <w:r w:rsidRPr="00C30578">
                        <w:rPr>
                          <w:sz w:val="24"/>
                          <w:szCs w:val="24"/>
                        </w:rPr>
                        <w:t>had known St.</w:t>
                      </w:r>
                      <w:r>
                        <w:rPr>
                          <w:sz w:val="24"/>
                          <w:szCs w:val="24"/>
                        </w:rPr>
                        <w:t xml:space="preserve"> John</w:t>
                      </w:r>
                      <w:r w:rsidRPr="00C30578">
                        <w:rPr>
                          <w:sz w:val="24"/>
                          <w:szCs w:val="24"/>
                        </w:rPr>
                        <w:t xml:space="preserve">. </w:t>
                      </w:r>
                      <w:r>
                        <w:rPr>
                          <w:sz w:val="24"/>
                          <w:szCs w:val="24"/>
                        </w:rPr>
                        <w:t xml:space="preserve"> </w:t>
                      </w:r>
                      <w:r w:rsidRPr="00C30578">
                        <w:rPr>
                          <w:sz w:val="24"/>
                          <w:szCs w:val="24"/>
                        </w:rPr>
                        <w:t>He was the only Apostle not to be martyred.  St. Iren</w:t>
                      </w:r>
                      <w:r w:rsidRPr="00936278">
                        <w:rPr>
                          <w:rFonts w:hint="cs"/>
                          <w:sz w:val="24"/>
                          <w:szCs w:val="24"/>
                        </w:rPr>
                        <w:t>æ</w:t>
                      </w:r>
                      <w:r w:rsidRPr="00C30578">
                        <w:rPr>
                          <w:sz w:val="24"/>
                          <w:szCs w:val="24"/>
                        </w:rPr>
                        <w:t xml:space="preserve">us died in 202 AD.  Eusebius wrote the </w:t>
                      </w:r>
                      <w:r w:rsidRPr="00C30578">
                        <w:rPr>
                          <w:sz w:val="24"/>
                          <w:szCs w:val="24"/>
                          <w:u w:val="single"/>
                        </w:rPr>
                        <w:t>Church History</w:t>
                      </w:r>
                      <w:r w:rsidRPr="00C30578">
                        <w:rPr>
                          <w:sz w:val="24"/>
                          <w:szCs w:val="24"/>
                        </w:rPr>
                        <w:t xml:space="preserve"> in the Fourth Century, using sources long since lost.   One can point to a solid chain of evidentiary history back to the Apostles. </w:t>
                      </w:r>
                    </w:p>
                  </w:txbxContent>
                </v:textbox>
              </v:shape>
            </w:pict>
          </mc:Fallback>
        </mc:AlternateContent>
      </w:r>
      <w:r>
        <w:rPr>
          <w:noProof/>
          <w:sz w:val="24"/>
        </w:rPr>
        <mc:AlternateContent>
          <mc:Choice Requires="wps">
            <w:drawing>
              <wp:anchor distT="0" distB="0" distL="114300" distR="114300" simplePos="0" relativeHeight="251704320" behindDoc="0" locked="0" layoutInCell="1" allowOverlap="1">
                <wp:simplePos x="0" y="0"/>
                <wp:positionH relativeFrom="column">
                  <wp:posOffset>0</wp:posOffset>
                </wp:positionH>
                <wp:positionV relativeFrom="paragraph">
                  <wp:posOffset>4259580</wp:posOffset>
                </wp:positionV>
                <wp:extent cx="1800225" cy="323850"/>
                <wp:effectExtent l="0" t="0" r="28575" b="19050"/>
                <wp:wrapNone/>
                <wp:docPr id="2062" name="Text Box 20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022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6E47A8" w:rsidRDefault="00CF3B55" w:rsidP="006E47A8">
                            <w:pPr>
                              <w:jc w:val="center"/>
                              <w:rPr>
                                <w:b/>
                                <w:sz w:val="28"/>
                                <w:szCs w:val="28"/>
                              </w:rPr>
                            </w:pPr>
                            <w:r w:rsidRPr="006E47A8">
                              <w:rPr>
                                <w:b/>
                                <w:sz w:val="28"/>
                                <w:szCs w:val="28"/>
                              </w:rPr>
                              <w:t>St. Polycarp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062" o:spid="_x0000_s1040" type="#_x0000_t202" style="position:absolute;margin-left:0;margin-top:335.4pt;width:141.75pt;height:2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" fillcolor="white [3201]" strokeweight=".5pt">
                <v:path arrowok="t"/>
                <v:textbox>
                  <w:txbxContent>
                    <w:p w:rsidR="00CF3B55" w:rsidRPr="006E47A8" w:rsidRDefault="00CF3B55" w:rsidP="006E47A8">
                      <w:pPr>
                        <w:jc w:val="center"/>
                        <w:rPr>
                          <w:b/>
                          <w:sz w:val="28"/>
                          <w:szCs w:val="28"/>
                        </w:rPr>
                      </w:pPr>
                      <w:r w:rsidRPr="006E47A8">
                        <w:rPr>
                          <w:b/>
                          <w:sz w:val="28"/>
                          <w:szCs w:val="28"/>
                        </w:rPr>
                        <w:t>St. Polycarp</w:t>
                      </w:r>
                    </w:p>
                  </w:txbxContent>
                </v:textbox>
              </v:shape>
            </w:pict>
          </mc:Fallback>
        </mc:AlternateContent>
      </w:r>
      <w:r w:rsidR="00373CE3" w:rsidRPr="00373CE3">
        <w:rPr>
          <w:noProof/>
          <w:sz w:val="24"/>
        </w:rPr>
        <w:drawing>
          <wp:inline distT="0" distB="0" distL="0" distR="0">
            <wp:extent cx="1800225" cy="4000500"/>
            <wp:effectExtent l="0" t="0" r="9525" b="0"/>
            <wp:docPr id="2060" name="Picture 2060" descr="http://www.comeandseeicons.com/p/pha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omeandseeicons.com/p/pha1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00225" cy="4000500"/>
                    </a:xfrm>
                    <a:prstGeom prst="rect">
                      <a:avLst/>
                    </a:prstGeom>
                    <a:noFill/>
                    <a:ln>
                      <a:noFill/>
                    </a:ln>
                  </pic:spPr>
                </pic:pic>
              </a:graphicData>
            </a:graphic>
          </wp:inline>
        </w:drawing>
      </w:r>
      <w:r w:rsidR="00373CE3" w:rsidRPr="00373CE3">
        <w:rPr>
          <w:sz w:val="24"/>
        </w:rPr>
        <w:t xml:space="preserve"> </w:t>
      </w:r>
      <w:r w:rsidR="00C55007" w:rsidRPr="00F878E1">
        <w:rPr>
          <w:sz w:val="24"/>
        </w:rPr>
        <w:br w:type="page"/>
      </w:r>
    </w:p>
    <w:p w:rsidR="00C55007" w:rsidRDefault="0081267E" w:rsidP="006D77BB">
      <w:pPr>
        <w:pStyle w:val="Title"/>
      </w:pPr>
      <w:r>
        <w:lastRenderedPageBreak/>
        <w:t>SOME NOTABLE HERESIES</w:t>
      </w:r>
    </w:p>
    <w:p w:rsidR="002E20F3" w:rsidRDefault="0081267E" w:rsidP="002E20F3">
      <w:pPr>
        <w:spacing w:after="0" w:line="240" w:lineRule="auto"/>
        <w:rPr>
          <w:sz w:val="24"/>
          <w:szCs w:val="24"/>
        </w:rPr>
      </w:pPr>
      <w:r w:rsidRPr="002E20F3">
        <w:rPr>
          <w:sz w:val="24"/>
          <w:szCs w:val="24"/>
        </w:rPr>
        <w:t xml:space="preserve">Why </w:t>
      </w:r>
      <w:r w:rsidR="00557F7B">
        <w:rPr>
          <w:sz w:val="24"/>
          <w:szCs w:val="24"/>
        </w:rPr>
        <w:t>are we interested in heresies?</w:t>
      </w:r>
    </w:p>
    <w:p w:rsidR="00633FAE" w:rsidRPr="002E20F3" w:rsidRDefault="00633FAE" w:rsidP="002E20F3">
      <w:pPr>
        <w:spacing w:after="0" w:line="240" w:lineRule="auto"/>
        <w:rPr>
          <w:sz w:val="24"/>
          <w:szCs w:val="24"/>
        </w:rPr>
      </w:pPr>
    </w:p>
    <w:p w:rsidR="0081267E" w:rsidRDefault="0081267E" w:rsidP="007D3623">
      <w:pPr>
        <w:spacing w:after="0" w:line="240" w:lineRule="auto"/>
        <w:jc w:val="both"/>
        <w:rPr>
          <w:sz w:val="24"/>
          <w:szCs w:val="24"/>
        </w:rPr>
      </w:pPr>
      <w:r w:rsidRPr="002E20F3">
        <w:rPr>
          <w:sz w:val="24"/>
          <w:szCs w:val="24"/>
        </w:rPr>
        <w:t>The answer is there is real</w:t>
      </w:r>
      <w:r w:rsidR="00557F7B">
        <w:rPr>
          <w:sz w:val="24"/>
          <w:szCs w:val="24"/>
        </w:rPr>
        <w:t xml:space="preserve">ly nothing new under the sun.  </w:t>
      </w:r>
      <w:r w:rsidRPr="002E20F3">
        <w:rPr>
          <w:sz w:val="24"/>
          <w:szCs w:val="24"/>
        </w:rPr>
        <w:t>There are certain themes that continue to resurface century a</w:t>
      </w:r>
      <w:r w:rsidR="00557F7B">
        <w:rPr>
          <w:sz w:val="24"/>
          <w:szCs w:val="24"/>
        </w:rPr>
        <w:t xml:space="preserve">fter century.  </w:t>
      </w:r>
      <w:r w:rsidRPr="002E20F3">
        <w:rPr>
          <w:sz w:val="24"/>
          <w:szCs w:val="24"/>
        </w:rPr>
        <w:t>For in</w:t>
      </w:r>
      <w:r w:rsidR="007D3623">
        <w:rPr>
          <w:sz w:val="24"/>
          <w:szCs w:val="24"/>
        </w:rPr>
        <w:t>stance, many of the “</w:t>
      </w:r>
      <w:r w:rsidR="00557F7B">
        <w:rPr>
          <w:sz w:val="24"/>
          <w:szCs w:val="24"/>
        </w:rPr>
        <w:t>New Age</w:t>
      </w:r>
      <w:r w:rsidR="00936278">
        <w:rPr>
          <w:sz w:val="24"/>
          <w:szCs w:val="24"/>
        </w:rPr>
        <w:t>”</w:t>
      </w:r>
      <w:r w:rsidR="00557F7B">
        <w:rPr>
          <w:sz w:val="24"/>
          <w:szCs w:val="24"/>
        </w:rPr>
        <w:t xml:space="preserve"> </w:t>
      </w:r>
      <w:r w:rsidRPr="002E20F3">
        <w:rPr>
          <w:sz w:val="24"/>
          <w:szCs w:val="24"/>
        </w:rPr>
        <w:t>doctrines are simply centuries old ideas that have surfaced under another name.  The writings of the Church Fathers are as equally relevant today as they were then.  So, let</w:t>
      </w:r>
      <w:r w:rsidR="00DD581C">
        <w:rPr>
          <w:sz w:val="24"/>
          <w:szCs w:val="24"/>
        </w:rPr>
        <w:t>’</w:t>
      </w:r>
      <w:r w:rsidRPr="002E20F3">
        <w:rPr>
          <w:sz w:val="24"/>
          <w:szCs w:val="24"/>
        </w:rPr>
        <w:t>s take a look at some of these ideas….</w:t>
      </w:r>
    </w:p>
    <w:p w:rsidR="00633FAE" w:rsidRPr="002E20F3" w:rsidRDefault="00633FAE" w:rsidP="007D3623">
      <w:pPr>
        <w:spacing w:after="0" w:line="240" w:lineRule="auto"/>
        <w:jc w:val="both"/>
        <w:rPr>
          <w:sz w:val="24"/>
          <w:szCs w:val="24"/>
        </w:rPr>
      </w:pPr>
    </w:p>
    <w:p w:rsidR="006D77BB" w:rsidRDefault="006D77BB" w:rsidP="007D3623">
      <w:pPr>
        <w:spacing w:after="0" w:line="240" w:lineRule="auto"/>
        <w:jc w:val="both"/>
        <w:rPr>
          <w:sz w:val="24"/>
          <w:szCs w:val="24"/>
        </w:rPr>
      </w:pPr>
      <w:r w:rsidRPr="00960F9F">
        <w:rPr>
          <w:b/>
          <w:sz w:val="24"/>
          <w:szCs w:val="24"/>
        </w:rPr>
        <w:t>ADOPTIONISTS.</w:t>
      </w:r>
      <w:r w:rsidRPr="002E20F3">
        <w:rPr>
          <w:sz w:val="24"/>
          <w:szCs w:val="24"/>
        </w:rPr>
        <w:t xml:space="preserve">  Jesus was not the Son of God from all time.  He only</w:t>
      </w:r>
      <w:r w:rsidR="007D3623">
        <w:rPr>
          <w:sz w:val="24"/>
          <w:szCs w:val="24"/>
        </w:rPr>
        <w:t xml:space="preserve"> became the Messiah when he was</w:t>
      </w:r>
      <w:r w:rsidRPr="002E20F3">
        <w:rPr>
          <w:sz w:val="24"/>
          <w:szCs w:val="24"/>
        </w:rPr>
        <w:t xml:space="preserve"> baptized in the Jordan. </w:t>
      </w:r>
    </w:p>
    <w:p w:rsidR="00633FAE" w:rsidRPr="002E20F3" w:rsidRDefault="00633FAE" w:rsidP="007D3623">
      <w:pPr>
        <w:spacing w:after="0" w:line="240" w:lineRule="auto"/>
        <w:jc w:val="both"/>
        <w:rPr>
          <w:sz w:val="24"/>
          <w:szCs w:val="24"/>
        </w:rPr>
      </w:pPr>
    </w:p>
    <w:p w:rsidR="0081267E" w:rsidRDefault="0081267E" w:rsidP="007D3623">
      <w:pPr>
        <w:spacing w:after="0" w:line="240" w:lineRule="auto"/>
        <w:jc w:val="both"/>
        <w:rPr>
          <w:sz w:val="24"/>
          <w:szCs w:val="24"/>
        </w:rPr>
      </w:pPr>
      <w:r w:rsidRPr="00960F9F">
        <w:rPr>
          <w:b/>
          <w:sz w:val="24"/>
          <w:szCs w:val="24"/>
        </w:rPr>
        <w:t>ARIANS.</w:t>
      </w:r>
      <w:r w:rsidR="007D3623">
        <w:rPr>
          <w:sz w:val="24"/>
          <w:szCs w:val="24"/>
        </w:rPr>
        <w:t xml:space="preserve">  </w:t>
      </w:r>
      <w:r w:rsidRPr="002E20F3">
        <w:rPr>
          <w:sz w:val="24"/>
          <w:szCs w:val="24"/>
        </w:rPr>
        <w:t>Foll</w:t>
      </w:r>
      <w:r w:rsidR="007D3623">
        <w:rPr>
          <w:sz w:val="24"/>
          <w:szCs w:val="24"/>
        </w:rPr>
        <w:t xml:space="preserve">owers of the priest Arius, who </w:t>
      </w:r>
      <w:r w:rsidRPr="002E20F3">
        <w:rPr>
          <w:sz w:val="24"/>
          <w:szCs w:val="24"/>
        </w:rPr>
        <w:t>believed that Jesus was not God (the “Uncreated</w:t>
      </w:r>
      <w:r w:rsidR="00936278">
        <w:rPr>
          <w:sz w:val="24"/>
          <w:szCs w:val="24"/>
        </w:rPr>
        <w:t>”</w:t>
      </w:r>
      <w:r w:rsidRPr="002E20F3">
        <w:rPr>
          <w:sz w:val="24"/>
          <w:szCs w:val="24"/>
        </w:rPr>
        <w:t xml:space="preserve">), but rather a creature who </w:t>
      </w:r>
      <w:r w:rsidR="007D3623">
        <w:rPr>
          <w:sz w:val="24"/>
          <w:szCs w:val="24"/>
        </w:rPr>
        <w:t>was part of God</w:t>
      </w:r>
      <w:r w:rsidR="00936278">
        <w:rPr>
          <w:sz w:val="24"/>
          <w:szCs w:val="24"/>
        </w:rPr>
        <w:t>’</w:t>
      </w:r>
      <w:r w:rsidR="007D3623">
        <w:rPr>
          <w:sz w:val="24"/>
          <w:szCs w:val="24"/>
        </w:rPr>
        <w:t>s creation (the</w:t>
      </w:r>
      <w:r w:rsidRPr="002E20F3">
        <w:rPr>
          <w:sz w:val="24"/>
          <w:szCs w:val="24"/>
        </w:rPr>
        <w:t xml:space="preserve"> “Created</w:t>
      </w:r>
      <w:r w:rsidR="00936278">
        <w:rPr>
          <w:sz w:val="24"/>
          <w:szCs w:val="24"/>
        </w:rPr>
        <w:t>”</w:t>
      </w:r>
      <w:r w:rsidRPr="002E20F3">
        <w:rPr>
          <w:sz w:val="24"/>
          <w:szCs w:val="24"/>
        </w:rPr>
        <w:t>).  The</w:t>
      </w:r>
      <w:r w:rsidR="007D3623">
        <w:rPr>
          <w:sz w:val="24"/>
          <w:szCs w:val="24"/>
        </w:rPr>
        <w:t xml:space="preserve">ir rallying cry was “there was </w:t>
      </w:r>
      <w:r w:rsidRPr="002E20F3">
        <w:rPr>
          <w:sz w:val="24"/>
          <w:szCs w:val="24"/>
        </w:rPr>
        <w:t>a time when He was not.</w:t>
      </w:r>
      <w:r w:rsidR="00936278">
        <w:rPr>
          <w:sz w:val="24"/>
          <w:szCs w:val="24"/>
        </w:rPr>
        <w:t>”</w:t>
      </w:r>
    </w:p>
    <w:p w:rsidR="00960F9F" w:rsidRDefault="00960F9F" w:rsidP="007D3623">
      <w:pPr>
        <w:spacing w:after="0" w:line="240" w:lineRule="auto"/>
        <w:jc w:val="both"/>
        <w:rPr>
          <w:sz w:val="24"/>
          <w:szCs w:val="24"/>
        </w:rPr>
      </w:pPr>
    </w:p>
    <w:p w:rsidR="00960F9F" w:rsidRDefault="00960F9F" w:rsidP="007D3623">
      <w:pPr>
        <w:spacing w:after="0" w:line="240" w:lineRule="auto"/>
        <w:jc w:val="both"/>
        <w:rPr>
          <w:sz w:val="24"/>
          <w:szCs w:val="24"/>
        </w:rPr>
      </w:pPr>
      <w:r w:rsidRPr="00960F9F">
        <w:rPr>
          <w:b/>
          <w:sz w:val="24"/>
          <w:szCs w:val="24"/>
        </w:rPr>
        <w:t>DOCETISTS.</w:t>
      </w:r>
      <w:r>
        <w:rPr>
          <w:sz w:val="24"/>
          <w:szCs w:val="24"/>
        </w:rPr>
        <w:t xml:space="preserve">  Jesus did not die on the Cross.  His body was an illusion or there was a substitute.</w:t>
      </w:r>
    </w:p>
    <w:p w:rsidR="00633FAE" w:rsidRPr="002E20F3" w:rsidRDefault="00633FAE" w:rsidP="007D3623">
      <w:pPr>
        <w:spacing w:after="0" w:line="240" w:lineRule="auto"/>
        <w:jc w:val="both"/>
        <w:rPr>
          <w:sz w:val="24"/>
          <w:szCs w:val="24"/>
        </w:rPr>
      </w:pPr>
    </w:p>
    <w:p w:rsidR="0081267E" w:rsidRDefault="0081267E" w:rsidP="007D3623">
      <w:pPr>
        <w:spacing w:after="0" w:line="240" w:lineRule="auto"/>
        <w:jc w:val="both"/>
        <w:rPr>
          <w:sz w:val="24"/>
          <w:szCs w:val="24"/>
        </w:rPr>
      </w:pPr>
      <w:r w:rsidRPr="00960F9F">
        <w:rPr>
          <w:b/>
          <w:sz w:val="24"/>
          <w:szCs w:val="24"/>
        </w:rPr>
        <w:t>EBIONITES</w:t>
      </w:r>
      <w:r w:rsidR="007D3623">
        <w:rPr>
          <w:b/>
          <w:sz w:val="24"/>
          <w:szCs w:val="24"/>
        </w:rPr>
        <w:t>.</w:t>
      </w:r>
      <w:r w:rsidR="00100650" w:rsidRPr="00960F9F">
        <w:rPr>
          <w:b/>
          <w:sz w:val="24"/>
          <w:szCs w:val="24"/>
        </w:rPr>
        <w:t xml:space="preserve"> </w:t>
      </w:r>
      <w:r w:rsidR="007D3623">
        <w:rPr>
          <w:sz w:val="24"/>
          <w:szCs w:val="24"/>
        </w:rPr>
        <w:t xml:space="preserve"> </w:t>
      </w:r>
      <w:r w:rsidR="00100650" w:rsidRPr="002E20F3">
        <w:rPr>
          <w:sz w:val="24"/>
          <w:szCs w:val="24"/>
        </w:rPr>
        <w:t xml:space="preserve">A </w:t>
      </w:r>
      <w:r w:rsidRPr="002E20F3">
        <w:rPr>
          <w:sz w:val="24"/>
          <w:szCs w:val="24"/>
        </w:rPr>
        <w:t>group of extreme Judaizers in the early church.  Their influence was sharply curtailed in after the Roman destruction of Jerusalem in the First Century AD.  They advocated a strict</w:t>
      </w:r>
      <w:r w:rsidR="007D3623">
        <w:rPr>
          <w:sz w:val="24"/>
          <w:szCs w:val="24"/>
        </w:rPr>
        <w:t>er adherence to the Jewish law.</w:t>
      </w:r>
    </w:p>
    <w:p w:rsidR="00633FAE" w:rsidRPr="00960F9F" w:rsidRDefault="00633FAE" w:rsidP="007D3623">
      <w:pPr>
        <w:spacing w:after="0" w:line="240" w:lineRule="auto"/>
        <w:jc w:val="both"/>
        <w:rPr>
          <w:b/>
          <w:sz w:val="24"/>
          <w:szCs w:val="24"/>
        </w:rPr>
      </w:pPr>
    </w:p>
    <w:p w:rsidR="007B37E1" w:rsidRDefault="007B37E1" w:rsidP="007D3623">
      <w:pPr>
        <w:spacing w:after="0" w:line="240" w:lineRule="auto"/>
        <w:jc w:val="both"/>
        <w:rPr>
          <w:sz w:val="24"/>
          <w:szCs w:val="24"/>
        </w:rPr>
      </w:pPr>
      <w:r w:rsidRPr="00960F9F">
        <w:rPr>
          <w:b/>
          <w:sz w:val="24"/>
          <w:szCs w:val="24"/>
        </w:rPr>
        <w:t>GNOSTICS.</w:t>
      </w:r>
      <w:r w:rsidR="007D3623">
        <w:rPr>
          <w:sz w:val="24"/>
          <w:szCs w:val="24"/>
        </w:rPr>
        <w:t xml:space="preserve">  </w:t>
      </w:r>
      <w:r w:rsidRPr="002E20F3">
        <w:rPr>
          <w:sz w:val="24"/>
          <w:szCs w:val="24"/>
        </w:rPr>
        <w:t xml:space="preserve">They came in many forms, but generally, they were believers in secret, esoteric knowledge that would divide </w:t>
      </w:r>
      <w:r w:rsidR="007D3623">
        <w:rPr>
          <w:sz w:val="24"/>
          <w:szCs w:val="24"/>
        </w:rPr>
        <w:t>the Christians into two camps: the</w:t>
      </w:r>
      <w:r w:rsidRPr="002E20F3">
        <w:rPr>
          <w:sz w:val="24"/>
          <w:szCs w:val="24"/>
        </w:rPr>
        <w:t xml:space="preserve"> Enlightened and those not Enlightened.  Christianity has alwa</w:t>
      </w:r>
      <w:r w:rsidR="007D3623">
        <w:rPr>
          <w:sz w:val="24"/>
          <w:szCs w:val="24"/>
        </w:rPr>
        <w:t>ys strived to say it was one.  As</w:t>
      </w:r>
      <w:r w:rsidRPr="002E20F3">
        <w:rPr>
          <w:sz w:val="24"/>
          <w:szCs w:val="24"/>
        </w:rPr>
        <w:t xml:space="preserve"> St. Paul says, there is “neither Greek nor Jew….</w:t>
      </w:r>
      <w:r w:rsidR="00936278">
        <w:rPr>
          <w:sz w:val="24"/>
          <w:szCs w:val="24"/>
        </w:rPr>
        <w:t>”</w:t>
      </w:r>
      <w:r w:rsidRPr="002E20F3">
        <w:rPr>
          <w:sz w:val="24"/>
          <w:szCs w:val="24"/>
        </w:rPr>
        <w:t xml:space="preserve">.  Many of the </w:t>
      </w:r>
      <w:r w:rsidR="007D3623">
        <w:rPr>
          <w:sz w:val="24"/>
          <w:szCs w:val="24"/>
        </w:rPr>
        <w:t>“</w:t>
      </w:r>
      <w:r w:rsidRPr="002E20F3">
        <w:rPr>
          <w:sz w:val="24"/>
          <w:szCs w:val="24"/>
        </w:rPr>
        <w:t>New Age</w:t>
      </w:r>
      <w:r w:rsidR="00936278">
        <w:rPr>
          <w:sz w:val="24"/>
          <w:szCs w:val="24"/>
        </w:rPr>
        <w:t>”</w:t>
      </w:r>
      <w:r w:rsidRPr="002E20F3">
        <w:rPr>
          <w:sz w:val="24"/>
          <w:szCs w:val="24"/>
        </w:rPr>
        <w:t xml:space="preserve"> movements are simply a </w:t>
      </w:r>
      <w:r w:rsidR="007D3623">
        <w:rPr>
          <w:sz w:val="24"/>
          <w:szCs w:val="24"/>
        </w:rPr>
        <w:t>restatement of Gnostic beliefs.</w:t>
      </w:r>
    </w:p>
    <w:p w:rsidR="00633FAE" w:rsidRPr="00960F9F" w:rsidRDefault="00633FAE" w:rsidP="007D3623">
      <w:pPr>
        <w:spacing w:after="0" w:line="240" w:lineRule="auto"/>
        <w:jc w:val="both"/>
        <w:rPr>
          <w:b/>
          <w:sz w:val="24"/>
          <w:szCs w:val="24"/>
        </w:rPr>
      </w:pPr>
    </w:p>
    <w:p w:rsidR="00FA1D6E" w:rsidRDefault="00FA1D6E" w:rsidP="007D3623">
      <w:pPr>
        <w:spacing w:after="0" w:line="240" w:lineRule="auto"/>
        <w:jc w:val="both"/>
        <w:rPr>
          <w:sz w:val="24"/>
          <w:szCs w:val="24"/>
        </w:rPr>
      </w:pPr>
      <w:r w:rsidRPr="00960F9F">
        <w:rPr>
          <w:b/>
          <w:sz w:val="24"/>
          <w:szCs w:val="24"/>
        </w:rPr>
        <w:t>ICONOCLASTS.</w:t>
      </w:r>
      <w:r w:rsidRPr="002E20F3">
        <w:rPr>
          <w:sz w:val="24"/>
          <w:szCs w:val="24"/>
        </w:rPr>
        <w:t xml:space="preserve">  Destr</w:t>
      </w:r>
      <w:r w:rsidR="007D3623">
        <w:rPr>
          <w:sz w:val="24"/>
          <w:szCs w:val="24"/>
        </w:rPr>
        <w:t>oyer of icons.  A later heresy.</w:t>
      </w:r>
    </w:p>
    <w:p w:rsidR="00633FAE" w:rsidRPr="002E20F3" w:rsidRDefault="00633FAE" w:rsidP="007D3623">
      <w:pPr>
        <w:spacing w:after="0" w:line="240" w:lineRule="auto"/>
        <w:jc w:val="both"/>
        <w:rPr>
          <w:sz w:val="24"/>
          <w:szCs w:val="24"/>
        </w:rPr>
      </w:pPr>
    </w:p>
    <w:p w:rsidR="0081267E" w:rsidRDefault="0081267E" w:rsidP="007D3623">
      <w:pPr>
        <w:spacing w:after="0" w:line="240" w:lineRule="auto"/>
        <w:jc w:val="both"/>
        <w:rPr>
          <w:sz w:val="24"/>
          <w:szCs w:val="24"/>
        </w:rPr>
      </w:pPr>
      <w:r w:rsidRPr="00960F9F">
        <w:rPr>
          <w:b/>
          <w:sz w:val="24"/>
          <w:szCs w:val="24"/>
        </w:rPr>
        <w:t>MODALISTS.</w:t>
      </w:r>
      <w:r w:rsidR="007D3623">
        <w:rPr>
          <w:sz w:val="24"/>
          <w:szCs w:val="24"/>
        </w:rPr>
        <w:t xml:space="preserve">  </w:t>
      </w:r>
      <w:r w:rsidR="00100650" w:rsidRPr="002E20F3">
        <w:rPr>
          <w:sz w:val="24"/>
          <w:szCs w:val="24"/>
        </w:rPr>
        <w:t>There is no Trinity.  God simply reveals himself in three “Modes</w:t>
      </w:r>
      <w:r w:rsidR="00936278">
        <w:rPr>
          <w:sz w:val="24"/>
          <w:szCs w:val="24"/>
        </w:rPr>
        <w:t>”</w:t>
      </w:r>
      <w:r w:rsidR="007D3623">
        <w:rPr>
          <w:sz w:val="24"/>
          <w:szCs w:val="24"/>
        </w:rPr>
        <w:t xml:space="preserve">, </w:t>
      </w:r>
      <w:r w:rsidR="00100650" w:rsidRPr="002E20F3">
        <w:rPr>
          <w:sz w:val="24"/>
          <w:szCs w:val="24"/>
        </w:rPr>
        <w:t xml:space="preserve">or </w:t>
      </w:r>
      <w:r w:rsidR="007D3623">
        <w:rPr>
          <w:sz w:val="24"/>
          <w:szCs w:val="24"/>
        </w:rPr>
        <w:t>under three different aspects.</w:t>
      </w:r>
    </w:p>
    <w:p w:rsidR="00633FAE" w:rsidRPr="002E20F3" w:rsidRDefault="00633FAE" w:rsidP="007D3623">
      <w:pPr>
        <w:spacing w:after="0" w:line="240" w:lineRule="auto"/>
        <w:jc w:val="both"/>
        <w:rPr>
          <w:sz w:val="24"/>
          <w:szCs w:val="24"/>
        </w:rPr>
      </w:pPr>
    </w:p>
    <w:p w:rsidR="00100650" w:rsidRDefault="00100650" w:rsidP="007D3623">
      <w:pPr>
        <w:spacing w:after="0" w:line="240" w:lineRule="auto"/>
        <w:jc w:val="both"/>
        <w:rPr>
          <w:sz w:val="24"/>
          <w:szCs w:val="24"/>
        </w:rPr>
      </w:pPr>
      <w:r w:rsidRPr="00960F9F">
        <w:rPr>
          <w:b/>
          <w:sz w:val="24"/>
          <w:szCs w:val="24"/>
        </w:rPr>
        <w:t>MONOPHYSITES.</w:t>
      </w:r>
      <w:r w:rsidR="007D3623">
        <w:rPr>
          <w:sz w:val="24"/>
          <w:szCs w:val="24"/>
        </w:rPr>
        <w:t xml:space="preserve">  </w:t>
      </w:r>
      <w:r w:rsidRPr="002E20F3">
        <w:rPr>
          <w:sz w:val="24"/>
          <w:szCs w:val="24"/>
        </w:rPr>
        <w:t>Jes</w:t>
      </w:r>
      <w:r w:rsidR="007D3623">
        <w:rPr>
          <w:sz w:val="24"/>
          <w:szCs w:val="24"/>
        </w:rPr>
        <w:t xml:space="preserve">us </w:t>
      </w:r>
      <w:r w:rsidRPr="002E20F3">
        <w:rPr>
          <w:sz w:val="24"/>
          <w:szCs w:val="24"/>
        </w:rPr>
        <w:t>did not have two nat</w:t>
      </w:r>
      <w:r w:rsidR="007D3623">
        <w:rPr>
          <w:sz w:val="24"/>
          <w:szCs w:val="24"/>
        </w:rPr>
        <w:t xml:space="preserve">ures.  He had one—that of God. </w:t>
      </w:r>
      <w:r w:rsidRPr="002E20F3">
        <w:rPr>
          <w:sz w:val="24"/>
          <w:szCs w:val="24"/>
        </w:rPr>
        <w:t xml:space="preserve"> Recently, there has been much discussion about reconciling this view to the Catholic vi</w:t>
      </w:r>
      <w:r w:rsidR="007D3623">
        <w:rPr>
          <w:sz w:val="24"/>
          <w:szCs w:val="24"/>
        </w:rPr>
        <w:t>ew of the Two Natures of Jesus.</w:t>
      </w:r>
    </w:p>
    <w:p w:rsidR="00960F9F" w:rsidRPr="002E20F3" w:rsidRDefault="00960F9F" w:rsidP="007D3623">
      <w:pPr>
        <w:spacing w:after="0" w:line="240" w:lineRule="auto"/>
        <w:jc w:val="both"/>
        <w:rPr>
          <w:sz w:val="24"/>
          <w:szCs w:val="24"/>
        </w:rPr>
      </w:pPr>
    </w:p>
    <w:p w:rsidR="002229DE" w:rsidRDefault="002229DE" w:rsidP="007D3623">
      <w:pPr>
        <w:spacing w:after="0" w:line="240" w:lineRule="auto"/>
        <w:jc w:val="both"/>
        <w:rPr>
          <w:sz w:val="24"/>
          <w:szCs w:val="24"/>
        </w:rPr>
      </w:pPr>
      <w:r w:rsidRPr="00960F9F">
        <w:rPr>
          <w:b/>
          <w:sz w:val="24"/>
          <w:szCs w:val="24"/>
        </w:rPr>
        <w:t>MONOTHELITISTS</w:t>
      </w:r>
      <w:r w:rsidR="007D3623">
        <w:rPr>
          <w:sz w:val="24"/>
          <w:szCs w:val="24"/>
        </w:rPr>
        <w:t xml:space="preserve">. </w:t>
      </w:r>
      <w:r w:rsidRPr="002E20F3">
        <w:rPr>
          <w:sz w:val="24"/>
          <w:szCs w:val="24"/>
        </w:rPr>
        <w:t xml:space="preserve"> Jesus had two natures, but only one will.  This was a compromi</w:t>
      </w:r>
      <w:r w:rsidR="007D3623">
        <w:rPr>
          <w:sz w:val="24"/>
          <w:szCs w:val="24"/>
        </w:rPr>
        <w:t xml:space="preserve">se </w:t>
      </w:r>
      <w:r w:rsidRPr="002E20F3">
        <w:rPr>
          <w:sz w:val="24"/>
          <w:szCs w:val="24"/>
        </w:rPr>
        <w:t>theology in an attempt to reconcile various fac</w:t>
      </w:r>
      <w:r w:rsidR="007D3623">
        <w:rPr>
          <w:sz w:val="24"/>
          <w:szCs w:val="24"/>
        </w:rPr>
        <w:t>tions such as the Monophysites.</w:t>
      </w:r>
    </w:p>
    <w:p w:rsidR="007D3623" w:rsidRPr="002E20F3" w:rsidRDefault="007D3623" w:rsidP="007D3623">
      <w:pPr>
        <w:spacing w:after="0" w:line="240" w:lineRule="auto"/>
        <w:jc w:val="both"/>
        <w:rPr>
          <w:sz w:val="24"/>
          <w:szCs w:val="24"/>
        </w:rPr>
      </w:pPr>
    </w:p>
    <w:p w:rsidR="000E168E" w:rsidRDefault="00D97B19" w:rsidP="007D3623">
      <w:pPr>
        <w:spacing w:after="0" w:line="240" w:lineRule="auto"/>
        <w:jc w:val="both"/>
        <w:rPr>
          <w:sz w:val="24"/>
          <w:szCs w:val="24"/>
        </w:rPr>
      </w:pPr>
      <w:r w:rsidRPr="007D3623">
        <w:rPr>
          <w:b/>
          <w:sz w:val="24"/>
          <w:szCs w:val="24"/>
        </w:rPr>
        <w:lastRenderedPageBreak/>
        <w:t>NESTORIANS</w:t>
      </w:r>
      <w:r w:rsidR="007D3623">
        <w:rPr>
          <w:sz w:val="24"/>
          <w:szCs w:val="24"/>
        </w:rPr>
        <w:t xml:space="preserve">.  </w:t>
      </w:r>
      <w:r w:rsidR="002229DE" w:rsidRPr="002E20F3">
        <w:rPr>
          <w:sz w:val="24"/>
          <w:szCs w:val="24"/>
        </w:rPr>
        <w:t>Jesus is not the Son.  He i</w:t>
      </w:r>
      <w:r w:rsidR="007D3623">
        <w:rPr>
          <w:sz w:val="24"/>
          <w:szCs w:val="24"/>
        </w:rPr>
        <w:t xml:space="preserve">s united with the Son.  Hence, </w:t>
      </w:r>
      <w:r w:rsidR="002229DE" w:rsidRPr="002E20F3">
        <w:rPr>
          <w:sz w:val="24"/>
          <w:szCs w:val="24"/>
        </w:rPr>
        <w:t>Jesus does not have two natures, but has two persons.</w:t>
      </w:r>
      <w:r w:rsidR="00DD581C">
        <w:rPr>
          <w:b/>
          <w:sz w:val="24"/>
          <w:szCs w:val="24"/>
        </w:rPr>
        <w:t xml:space="preserve">  </w:t>
      </w:r>
      <w:r w:rsidR="000E168E">
        <w:rPr>
          <w:sz w:val="24"/>
          <w:szCs w:val="24"/>
        </w:rPr>
        <w:t>Jesus was in essence, two persons, human an</w:t>
      </w:r>
      <w:r w:rsidR="007D3623">
        <w:rPr>
          <w:sz w:val="24"/>
          <w:szCs w:val="24"/>
        </w:rPr>
        <w:t>d divine, loosely connected.</w:t>
      </w:r>
    </w:p>
    <w:p w:rsidR="000E168E" w:rsidRDefault="000E168E" w:rsidP="007D3623">
      <w:pPr>
        <w:spacing w:after="0" w:line="240" w:lineRule="auto"/>
        <w:jc w:val="both"/>
        <w:rPr>
          <w:sz w:val="24"/>
          <w:szCs w:val="24"/>
        </w:rPr>
      </w:pPr>
    </w:p>
    <w:p w:rsidR="000E168E" w:rsidRDefault="000E168E" w:rsidP="007D3623">
      <w:pPr>
        <w:spacing w:after="0" w:line="240" w:lineRule="auto"/>
        <w:jc w:val="both"/>
        <w:rPr>
          <w:sz w:val="24"/>
          <w:szCs w:val="24"/>
        </w:rPr>
      </w:pPr>
      <w:r w:rsidRPr="000E168E">
        <w:rPr>
          <w:b/>
          <w:sz w:val="24"/>
          <w:szCs w:val="24"/>
        </w:rPr>
        <w:t>NON-CHALCEDONIANS.</w:t>
      </w:r>
      <w:r w:rsidR="00DD581C">
        <w:rPr>
          <w:sz w:val="24"/>
          <w:szCs w:val="24"/>
        </w:rPr>
        <w:t xml:space="preserve">  A</w:t>
      </w:r>
      <w:r w:rsidR="007D3623">
        <w:rPr>
          <w:sz w:val="24"/>
          <w:szCs w:val="24"/>
        </w:rPr>
        <w:t xml:space="preserve"> collective term generally </w:t>
      </w:r>
      <w:r>
        <w:rPr>
          <w:sz w:val="24"/>
          <w:szCs w:val="24"/>
        </w:rPr>
        <w:t>denoting Christians who did not believe the Church</w:t>
      </w:r>
      <w:r w:rsidR="00936278">
        <w:rPr>
          <w:sz w:val="24"/>
          <w:szCs w:val="24"/>
        </w:rPr>
        <w:t>’</w:t>
      </w:r>
      <w:r>
        <w:rPr>
          <w:sz w:val="24"/>
          <w:szCs w:val="24"/>
        </w:rPr>
        <w:t>s beli</w:t>
      </w:r>
      <w:r w:rsidR="007D3623">
        <w:rPr>
          <w:sz w:val="24"/>
          <w:szCs w:val="24"/>
        </w:rPr>
        <w:t>ef in the two natures of Jesus.</w:t>
      </w:r>
    </w:p>
    <w:p w:rsidR="000E168E" w:rsidRDefault="000E168E" w:rsidP="007D3623">
      <w:pPr>
        <w:spacing w:after="0" w:line="240" w:lineRule="auto"/>
        <w:jc w:val="both"/>
        <w:rPr>
          <w:sz w:val="24"/>
          <w:szCs w:val="24"/>
        </w:rPr>
      </w:pPr>
    </w:p>
    <w:p w:rsidR="00100650" w:rsidRDefault="00100650" w:rsidP="007D3623">
      <w:pPr>
        <w:spacing w:after="0" w:line="240" w:lineRule="auto"/>
        <w:jc w:val="both"/>
        <w:rPr>
          <w:sz w:val="24"/>
          <w:szCs w:val="24"/>
        </w:rPr>
      </w:pPr>
      <w:r w:rsidRPr="00960F9F">
        <w:rPr>
          <w:b/>
          <w:sz w:val="24"/>
          <w:szCs w:val="24"/>
        </w:rPr>
        <w:t>PELAGIANS.</w:t>
      </w:r>
      <w:r w:rsidRPr="002E20F3">
        <w:rPr>
          <w:sz w:val="24"/>
          <w:szCs w:val="24"/>
        </w:rPr>
        <w:t xml:space="preserve">  We can gain salvation under our own initiative.  We do not necessarily need God</w:t>
      </w:r>
      <w:r w:rsidR="00936278">
        <w:rPr>
          <w:sz w:val="24"/>
          <w:szCs w:val="24"/>
        </w:rPr>
        <w:t>’</w:t>
      </w:r>
      <w:r w:rsidRPr="002E20F3">
        <w:rPr>
          <w:sz w:val="24"/>
          <w:szCs w:val="24"/>
        </w:rPr>
        <w:t>s grace.  It is all within us to do.  They were vigor</w:t>
      </w:r>
      <w:r w:rsidR="007D3623">
        <w:rPr>
          <w:sz w:val="24"/>
          <w:szCs w:val="24"/>
        </w:rPr>
        <w:t>ously opposed by St. Augustine.</w:t>
      </w:r>
    </w:p>
    <w:p w:rsidR="00960F9F" w:rsidRPr="002E20F3" w:rsidRDefault="00960F9F" w:rsidP="007D3623">
      <w:pPr>
        <w:spacing w:after="0" w:line="240" w:lineRule="auto"/>
        <w:jc w:val="both"/>
        <w:rPr>
          <w:sz w:val="24"/>
          <w:szCs w:val="24"/>
        </w:rPr>
      </w:pPr>
    </w:p>
    <w:p w:rsidR="00100650" w:rsidRPr="002E20F3" w:rsidRDefault="00100650" w:rsidP="007D3623">
      <w:pPr>
        <w:spacing w:after="0" w:line="240" w:lineRule="auto"/>
        <w:jc w:val="both"/>
        <w:rPr>
          <w:sz w:val="24"/>
          <w:szCs w:val="24"/>
        </w:rPr>
      </w:pPr>
      <w:r w:rsidRPr="00960F9F">
        <w:rPr>
          <w:b/>
          <w:sz w:val="24"/>
          <w:szCs w:val="24"/>
        </w:rPr>
        <w:t>S</w:t>
      </w:r>
      <w:r w:rsidR="007B37E1" w:rsidRPr="00960F9F">
        <w:rPr>
          <w:b/>
          <w:sz w:val="24"/>
          <w:szCs w:val="24"/>
        </w:rPr>
        <w:t>ABELLIANSIM.</w:t>
      </w:r>
      <w:r w:rsidR="007D3623">
        <w:rPr>
          <w:sz w:val="24"/>
          <w:szCs w:val="24"/>
        </w:rPr>
        <w:t xml:space="preserve">  Another form of</w:t>
      </w:r>
      <w:r w:rsidR="007B37E1" w:rsidRPr="002E20F3">
        <w:rPr>
          <w:sz w:val="24"/>
          <w:szCs w:val="24"/>
        </w:rPr>
        <w:t xml:space="preserve"> Modalism</w:t>
      </w:r>
      <w:r w:rsidR="00FA1D6E" w:rsidRPr="002E20F3">
        <w:rPr>
          <w:sz w:val="24"/>
          <w:szCs w:val="24"/>
        </w:rPr>
        <w:t>.</w:t>
      </w:r>
    </w:p>
    <w:p w:rsidR="00254976" w:rsidRPr="002E20F3" w:rsidRDefault="00254976" w:rsidP="002E20F3">
      <w:pPr>
        <w:spacing w:after="0" w:line="240" w:lineRule="auto"/>
        <w:rPr>
          <w:sz w:val="24"/>
          <w:szCs w:val="24"/>
        </w:rPr>
      </w:pPr>
      <w:r w:rsidRPr="002E20F3">
        <w:rPr>
          <w:sz w:val="24"/>
          <w:szCs w:val="24"/>
        </w:rPr>
        <w:br w:type="page"/>
      </w:r>
    </w:p>
    <w:p w:rsidR="00564421" w:rsidRDefault="00BC05A4">
      <w:pPr>
        <w:rPr>
          <w:rFonts w:asciiTheme="majorHAnsi" w:eastAsiaTheme="majorEastAsia" w:hAnsiTheme="majorHAnsi" w:cstheme="majorBidi"/>
          <w:color w:val="17365D" w:themeColor="text2" w:themeShade="BF"/>
          <w:spacing w:val="5"/>
          <w:kern w:val="28"/>
          <w:sz w:val="52"/>
          <w:szCs w:val="52"/>
        </w:rPr>
      </w:pPr>
      <w:r>
        <w:rPr>
          <w:noProof/>
        </w:rPr>
        <w:lastRenderedPageBreak/>
        <mc:AlternateContent>
          <mc:Choice Requires="wps">
            <w:drawing>
              <wp:anchor distT="0" distB="0" distL="114300" distR="114300" simplePos="0" relativeHeight="251675648" behindDoc="0" locked="0" layoutInCell="1" allowOverlap="1">
                <wp:simplePos x="0" y="0"/>
                <wp:positionH relativeFrom="column">
                  <wp:posOffset>133350</wp:posOffset>
                </wp:positionH>
                <wp:positionV relativeFrom="paragraph">
                  <wp:posOffset>342900</wp:posOffset>
                </wp:positionV>
                <wp:extent cx="5724525" cy="447675"/>
                <wp:effectExtent l="0" t="0" r="28575"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4525" cy="447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266024" w:rsidRDefault="00FE4085" w:rsidP="00564421">
                            <w:pPr>
                              <w:jc w:val="center"/>
                              <w:rPr>
                                <w:rFonts w:asciiTheme="majorHAnsi" w:hAnsiTheme="majorHAnsi"/>
                                <w:sz w:val="48"/>
                                <w:szCs w:val="48"/>
                              </w:rPr>
                            </w:pPr>
                            <w:r>
                              <w:rPr>
                                <w:rFonts w:asciiTheme="majorHAnsi" w:hAnsiTheme="majorHAnsi"/>
                                <w:sz w:val="48"/>
                                <w:szCs w:val="48"/>
                              </w:rPr>
                              <w:t>Living the Byzantine Faith</w:t>
                            </w:r>
                          </w:p>
                          <w:p w:rsidR="00CF3B55" w:rsidRDefault="00CF3B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5" o:spid="_x0000_s1041" type="#_x0000_t202" style="position:absolute;margin-left:10.5pt;margin-top:27pt;width:450.75pt;height:3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" fillcolor="white [3201]" strokeweight=".5pt">
                <v:path arrowok="t"/>
                <v:textbox>
                  <w:txbxContent>
                    <w:p w:rsidR="00CF3B55" w:rsidRPr="00266024" w:rsidRDefault="00FE4085" w:rsidP="00564421">
                      <w:pPr>
                        <w:jc w:val="center"/>
                        <w:rPr>
                          <w:rFonts w:asciiTheme="majorHAnsi" w:hAnsiTheme="majorHAnsi"/>
                          <w:sz w:val="48"/>
                          <w:szCs w:val="48"/>
                        </w:rPr>
                      </w:pPr>
                      <w:r>
                        <w:rPr>
                          <w:rFonts w:asciiTheme="majorHAnsi" w:hAnsiTheme="majorHAnsi"/>
                          <w:sz w:val="48"/>
                          <w:szCs w:val="48"/>
                        </w:rPr>
                        <w:t>Living the Byzantine Faith</w:t>
                      </w:r>
                    </w:p>
                    <w:p w:rsidR="00CF3B55" w:rsidRDefault="00CF3B55"/>
                  </w:txbxContent>
                </v:textbox>
              </v:shap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133350</wp:posOffset>
                </wp:positionH>
                <wp:positionV relativeFrom="paragraph">
                  <wp:posOffset>7553325</wp:posOffset>
                </wp:positionV>
                <wp:extent cx="5724525" cy="561975"/>
                <wp:effectExtent l="0" t="0" r="28575" b="2857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4525" cy="561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564421" w:rsidRDefault="00CF3B55" w:rsidP="00564421">
                            <w:pPr>
                              <w:jc w:val="center"/>
                              <w:rPr>
                                <w:b/>
                                <w:sz w:val="52"/>
                              </w:rPr>
                            </w:pPr>
                            <w:r w:rsidRPr="00564421">
                              <w:rPr>
                                <w:b/>
                                <w:sz w:val="52"/>
                              </w:rPr>
                              <w:t>Class 2—Faith in Jesus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14" o:spid="_x0000_s1042" type="#_x0000_t202" style="position:absolute;margin-left:10.5pt;margin-top:594.75pt;width:450.75pt;height:44.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" fillcolor="white [3201]" strokeweight=".5pt">
                <v:path arrowok="t"/>
                <v:textbox>
                  <w:txbxContent>
                    <w:p w:rsidR="00CF3B55" w:rsidRPr="00564421" w:rsidRDefault="00CF3B55" w:rsidP="00564421">
                      <w:pPr>
                        <w:jc w:val="center"/>
                        <w:rPr>
                          <w:b/>
                          <w:sz w:val="52"/>
                        </w:rPr>
                      </w:pPr>
                      <w:r w:rsidRPr="00564421">
                        <w:rPr>
                          <w:b/>
                          <w:sz w:val="52"/>
                        </w:rPr>
                        <w:t>Class 2—Faith in Jesus</w:t>
                      </w:r>
                    </w:p>
                  </w:txbxContent>
                </v:textbox>
              </v:shape>
            </w:pict>
          </mc:Fallback>
        </mc:AlternateContent>
      </w:r>
      <w:r w:rsidR="00564421">
        <w:rPr>
          <w:noProof/>
        </w:rPr>
        <w:drawing>
          <wp:anchor distT="0" distB="0" distL="114300" distR="114300" simplePos="0" relativeHeight="251673600" behindDoc="0" locked="0" layoutInCell="1" allowOverlap="1">
            <wp:simplePos x="914400" y="914400"/>
            <wp:positionH relativeFrom="margin">
              <wp:align>center</wp:align>
            </wp:positionH>
            <wp:positionV relativeFrom="margin">
              <wp:align>center</wp:align>
            </wp:positionV>
            <wp:extent cx="5768975" cy="5972175"/>
            <wp:effectExtent l="0" t="0" r="317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78599" cy="5981801"/>
                    </a:xfrm>
                    <a:prstGeom prst="rect">
                      <a:avLst/>
                    </a:prstGeom>
                    <a:noFill/>
                  </pic:spPr>
                </pic:pic>
              </a:graphicData>
            </a:graphic>
          </wp:anchor>
        </w:drawing>
      </w:r>
      <w:r w:rsidR="00564421">
        <w:br w:type="page"/>
      </w:r>
    </w:p>
    <w:p w:rsidR="005141DB" w:rsidRDefault="00936278" w:rsidP="005141DB">
      <w:pPr>
        <w:pStyle w:val="Title"/>
      </w:pPr>
      <w:r>
        <w:lastRenderedPageBreak/>
        <w:t xml:space="preserve">OPENING </w:t>
      </w:r>
      <w:r w:rsidR="00720F41">
        <w:t>PRAYER</w:t>
      </w:r>
    </w:p>
    <w:p w:rsidR="00E60DFB" w:rsidRDefault="00E60DFB" w:rsidP="00E60DFB">
      <w:pPr>
        <w:rPr>
          <w:sz w:val="24"/>
          <w:szCs w:val="24"/>
        </w:rPr>
      </w:pPr>
      <w:r w:rsidRPr="00D42D4F">
        <w:rPr>
          <w:sz w:val="24"/>
          <w:szCs w:val="24"/>
        </w:rPr>
        <w:t xml:space="preserve">In the name of the Father, </w:t>
      </w:r>
      <w:r w:rsidR="00AD29EA">
        <w:rPr>
          <w:rFonts w:ascii="Zapf Dingbats" w:hAnsi="Zapf Dingbats"/>
          <w:color w:val="000000"/>
        </w:rPr>
        <w:t></w:t>
      </w:r>
      <w:r>
        <w:rPr>
          <w:rFonts w:ascii="Zapf Dingbats" w:hAnsi="Zapf Dingbats"/>
          <w:color w:val="000000"/>
        </w:rPr>
        <w:t></w:t>
      </w:r>
      <w:r>
        <w:rPr>
          <w:sz w:val="24"/>
          <w:szCs w:val="24"/>
        </w:rPr>
        <w:t xml:space="preserve">and of </w:t>
      </w:r>
      <w:r w:rsidRPr="00D42D4F">
        <w:rPr>
          <w:sz w:val="24"/>
          <w:szCs w:val="24"/>
        </w:rPr>
        <w:t>the Son</w:t>
      </w:r>
      <w:r>
        <w:rPr>
          <w:sz w:val="24"/>
          <w:szCs w:val="24"/>
        </w:rPr>
        <w:t>,</w:t>
      </w:r>
      <w:r w:rsidRPr="00D42D4F">
        <w:rPr>
          <w:sz w:val="24"/>
          <w:szCs w:val="24"/>
        </w:rPr>
        <w:t xml:space="preserve"> and </w:t>
      </w:r>
      <w:r>
        <w:rPr>
          <w:sz w:val="24"/>
          <w:szCs w:val="24"/>
        </w:rPr>
        <w:t xml:space="preserve">of </w:t>
      </w:r>
      <w:r w:rsidRPr="00D42D4F">
        <w:rPr>
          <w:sz w:val="24"/>
          <w:szCs w:val="24"/>
        </w:rPr>
        <w:t>the Holy Spirit.  Amen.</w:t>
      </w:r>
    </w:p>
    <w:p w:rsidR="00E60DFB" w:rsidRDefault="00E60DFB" w:rsidP="00E60DFB">
      <w:pPr>
        <w:jc w:val="both"/>
        <w:rPr>
          <w:sz w:val="24"/>
          <w:szCs w:val="24"/>
        </w:rPr>
      </w:pPr>
      <w:r w:rsidRPr="00D42D4F">
        <w:rPr>
          <w:sz w:val="24"/>
          <w:szCs w:val="24"/>
        </w:rPr>
        <w:t>Glory to You our God, Glory to You.</w:t>
      </w:r>
    </w:p>
    <w:p w:rsidR="00E60DFB" w:rsidRPr="007D3623" w:rsidRDefault="00E60DFB" w:rsidP="00E60DFB">
      <w:pPr>
        <w:jc w:val="both"/>
        <w:rPr>
          <w:sz w:val="24"/>
          <w:szCs w:val="24"/>
        </w:rPr>
      </w:pPr>
      <w:r w:rsidRPr="00D42D4F">
        <w:rPr>
          <w:b/>
          <w:bCs/>
          <w:i/>
          <w:sz w:val="24"/>
          <w:szCs w:val="24"/>
          <w:u w:val="single"/>
        </w:rPr>
        <w:t>Prayer to Holy Spirit</w:t>
      </w:r>
    </w:p>
    <w:p w:rsidR="00E60DFB" w:rsidRPr="007D3623" w:rsidRDefault="00E60DFB" w:rsidP="00E60DFB">
      <w:pPr>
        <w:jc w:val="both"/>
        <w:rPr>
          <w:sz w:val="24"/>
          <w:szCs w:val="24"/>
        </w:rPr>
      </w:pPr>
      <w:r w:rsidRPr="007D3623">
        <w:rPr>
          <w:sz w:val="24"/>
          <w:szCs w:val="24"/>
        </w:rPr>
        <w:t xml:space="preserve">Heavenly King, Comforter, the Spirit of Truth, present in all places and filling all things, Treasury of Blessing and Giver of life: come and dwell within us. Cleanse us of all stain, and save our souls, O Gracious Lord. </w:t>
      </w:r>
    </w:p>
    <w:p w:rsidR="00E60DFB" w:rsidRPr="00E60DFB" w:rsidRDefault="00E60DFB" w:rsidP="00E60DFB">
      <w:pPr>
        <w:rPr>
          <w:b/>
          <w:bCs/>
          <w:i/>
          <w:sz w:val="24"/>
          <w:szCs w:val="24"/>
          <w:u w:val="single"/>
        </w:rPr>
      </w:pPr>
      <w:r w:rsidRPr="00E60DFB">
        <w:rPr>
          <w:b/>
          <w:bCs/>
          <w:i/>
          <w:sz w:val="24"/>
          <w:szCs w:val="24"/>
          <w:u w:val="single"/>
        </w:rPr>
        <w:t>Trisagion Prayer</w:t>
      </w:r>
    </w:p>
    <w:p w:rsidR="00E60DFB" w:rsidRDefault="00E60DFB" w:rsidP="00E60DFB">
      <w:pPr>
        <w:rPr>
          <w:sz w:val="24"/>
          <w:szCs w:val="24"/>
        </w:rPr>
      </w:pPr>
      <w:r>
        <w:rPr>
          <w:sz w:val="24"/>
          <w:szCs w:val="24"/>
        </w:rPr>
        <w:t xml:space="preserve">Holy God, </w:t>
      </w:r>
      <w:r w:rsidR="00AD29EA">
        <w:rPr>
          <w:rFonts w:ascii="Zapf Dingbats" w:hAnsi="Zapf Dingbats"/>
          <w:color w:val="000000"/>
        </w:rPr>
        <w:t></w:t>
      </w:r>
      <w:r>
        <w:rPr>
          <w:rFonts w:ascii="Zapf Dingbats" w:hAnsi="Zapf Dingbats"/>
          <w:color w:val="000000"/>
        </w:rPr>
        <w:t></w:t>
      </w:r>
      <w:r>
        <w:rPr>
          <w:sz w:val="24"/>
          <w:szCs w:val="24"/>
        </w:rPr>
        <w:t>Holy and Mighty,</w:t>
      </w:r>
      <w:r w:rsidRPr="00D42D4F">
        <w:rPr>
          <w:sz w:val="24"/>
          <w:szCs w:val="24"/>
        </w:rPr>
        <w:t xml:space="preserve"> Holy </w:t>
      </w:r>
      <w:r>
        <w:rPr>
          <w:sz w:val="24"/>
          <w:szCs w:val="24"/>
        </w:rPr>
        <w:t xml:space="preserve">and </w:t>
      </w:r>
      <w:r w:rsidRPr="00D42D4F">
        <w:rPr>
          <w:sz w:val="24"/>
          <w:szCs w:val="24"/>
        </w:rPr>
        <w:t>Immortal</w:t>
      </w:r>
      <w:r>
        <w:rPr>
          <w:sz w:val="24"/>
          <w:szCs w:val="24"/>
        </w:rPr>
        <w:t>,</w:t>
      </w:r>
      <w:r w:rsidRPr="00D42D4F">
        <w:rPr>
          <w:sz w:val="24"/>
          <w:szCs w:val="24"/>
        </w:rPr>
        <w:t xml:space="preserve"> </w:t>
      </w:r>
      <w:r>
        <w:rPr>
          <w:sz w:val="24"/>
          <w:szCs w:val="24"/>
        </w:rPr>
        <w:t>h</w:t>
      </w:r>
      <w:r w:rsidRPr="00D42D4F">
        <w:rPr>
          <w:sz w:val="24"/>
          <w:szCs w:val="24"/>
        </w:rPr>
        <w:t>ave mercy on us.</w:t>
      </w:r>
      <w:r>
        <w:rPr>
          <w:sz w:val="24"/>
          <w:szCs w:val="24"/>
        </w:rPr>
        <w:t xml:space="preserve"> (3)</w:t>
      </w:r>
      <w:r w:rsidRPr="00D42D4F">
        <w:rPr>
          <w:sz w:val="24"/>
          <w:szCs w:val="24"/>
        </w:rPr>
        <w:br/>
        <w:t xml:space="preserve">Glory to the Father, </w:t>
      </w:r>
      <w:r w:rsidR="00AD29EA">
        <w:rPr>
          <w:rFonts w:ascii="Zapf Dingbats" w:hAnsi="Zapf Dingbats"/>
          <w:color w:val="000000"/>
        </w:rPr>
        <w:t></w:t>
      </w:r>
      <w:r>
        <w:rPr>
          <w:rFonts w:ascii="Zapf Dingbats" w:hAnsi="Zapf Dingbats"/>
          <w:color w:val="000000"/>
        </w:rPr>
        <w:t></w:t>
      </w:r>
      <w:r w:rsidRPr="00D42D4F">
        <w:rPr>
          <w:sz w:val="24"/>
          <w:szCs w:val="24"/>
        </w:rPr>
        <w:t xml:space="preserve">and </w:t>
      </w:r>
      <w:r>
        <w:rPr>
          <w:sz w:val="24"/>
          <w:szCs w:val="24"/>
        </w:rPr>
        <w:t xml:space="preserve">to </w:t>
      </w:r>
      <w:r w:rsidRPr="00D42D4F">
        <w:rPr>
          <w:sz w:val="24"/>
          <w:szCs w:val="24"/>
        </w:rPr>
        <w:t xml:space="preserve">the Son and </w:t>
      </w:r>
      <w:r>
        <w:rPr>
          <w:sz w:val="24"/>
          <w:szCs w:val="24"/>
        </w:rPr>
        <w:t xml:space="preserve">to </w:t>
      </w:r>
      <w:r w:rsidRPr="00D42D4F">
        <w:rPr>
          <w:sz w:val="24"/>
          <w:szCs w:val="24"/>
        </w:rPr>
        <w:t>the Holy Spirit, n</w:t>
      </w:r>
      <w:r>
        <w:rPr>
          <w:sz w:val="24"/>
          <w:szCs w:val="24"/>
        </w:rPr>
        <w:t xml:space="preserve">ow and </w:t>
      </w:r>
      <w:r w:rsidRPr="00D42D4F">
        <w:rPr>
          <w:sz w:val="24"/>
          <w:szCs w:val="24"/>
        </w:rPr>
        <w:t xml:space="preserve">ever and </w:t>
      </w:r>
      <w:r>
        <w:rPr>
          <w:sz w:val="24"/>
          <w:szCs w:val="24"/>
        </w:rPr>
        <w:t>forever. Amen.</w:t>
      </w:r>
    </w:p>
    <w:p w:rsidR="00E60DFB" w:rsidRDefault="00E60DFB" w:rsidP="00E60DFB">
      <w:pPr>
        <w:rPr>
          <w:sz w:val="24"/>
          <w:szCs w:val="24"/>
        </w:rPr>
      </w:pPr>
      <w:r>
        <w:rPr>
          <w:sz w:val="24"/>
          <w:szCs w:val="24"/>
        </w:rPr>
        <w:t xml:space="preserve">Most </w:t>
      </w:r>
      <w:r w:rsidRPr="00D42D4F">
        <w:rPr>
          <w:sz w:val="24"/>
          <w:szCs w:val="24"/>
        </w:rPr>
        <w:t xml:space="preserve">Holy Trinity, have mercy on us. </w:t>
      </w:r>
      <w:r>
        <w:rPr>
          <w:sz w:val="24"/>
          <w:szCs w:val="24"/>
        </w:rPr>
        <w:t xml:space="preserve"> </w:t>
      </w:r>
      <w:r w:rsidRPr="00D42D4F">
        <w:rPr>
          <w:sz w:val="24"/>
          <w:szCs w:val="24"/>
        </w:rPr>
        <w:t xml:space="preserve">Lord, cleanse us of our sins. </w:t>
      </w:r>
      <w:r>
        <w:rPr>
          <w:sz w:val="24"/>
          <w:szCs w:val="24"/>
        </w:rPr>
        <w:t xml:space="preserve"> </w:t>
      </w:r>
      <w:r w:rsidRPr="00D42D4F">
        <w:rPr>
          <w:sz w:val="24"/>
          <w:szCs w:val="24"/>
        </w:rPr>
        <w:t xml:space="preserve">Master, forgive our transgressions. </w:t>
      </w:r>
      <w:r>
        <w:rPr>
          <w:sz w:val="24"/>
          <w:szCs w:val="24"/>
        </w:rPr>
        <w:t xml:space="preserve"> </w:t>
      </w:r>
      <w:r w:rsidRPr="00D42D4F">
        <w:rPr>
          <w:sz w:val="24"/>
          <w:szCs w:val="24"/>
        </w:rPr>
        <w:t>Holy One, come to us and heal our infirmities, for Your name</w:t>
      </w:r>
      <w:r w:rsidR="00936278">
        <w:rPr>
          <w:sz w:val="24"/>
          <w:szCs w:val="24"/>
        </w:rPr>
        <w:t>’</w:t>
      </w:r>
      <w:r w:rsidRPr="00D42D4F">
        <w:rPr>
          <w:sz w:val="24"/>
          <w:szCs w:val="24"/>
        </w:rPr>
        <w:t>s sake</w:t>
      </w:r>
      <w:r>
        <w:rPr>
          <w:sz w:val="24"/>
          <w:szCs w:val="24"/>
        </w:rPr>
        <w:t>.</w:t>
      </w:r>
    </w:p>
    <w:p w:rsidR="00E60DFB" w:rsidRDefault="00E60DFB" w:rsidP="00E60DFB">
      <w:pPr>
        <w:rPr>
          <w:sz w:val="24"/>
          <w:szCs w:val="24"/>
        </w:rPr>
      </w:pPr>
      <w:r w:rsidRPr="00D42D4F">
        <w:rPr>
          <w:sz w:val="24"/>
          <w:szCs w:val="24"/>
        </w:rPr>
        <w:t>Lord, have mercy.</w:t>
      </w:r>
      <w:r>
        <w:rPr>
          <w:sz w:val="24"/>
          <w:szCs w:val="24"/>
        </w:rPr>
        <w:t xml:space="preserve"> (3)</w:t>
      </w:r>
    </w:p>
    <w:p w:rsidR="00E60DFB" w:rsidRDefault="00E60DFB" w:rsidP="00E60DFB">
      <w:pPr>
        <w:rPr>
          <w:sz w:val="24"/>
          <w:szCs w:val="24"/>
        </w:rPr>
      </w:pPr>
      <w:r w:rsidRPr="00D42D4F">
        <w:rPr>
          <w:sz w:val="24"/>
          <w:szCs w:val="24"/>
        </w:rPr>
        <w:t xml:space="preserve">Glory to the Father, </w:t>
      </w:r>
      <w:r w:rsidR="00AD29EA">
        <w:rPr>
          <w:rFonts w:ascii="Zapf Dingbats" w:hAnsi="Zapf Dingbats"/>
          <w:color w:val="000000"/>
        </w:rPr>
        <w:t></w:t>
      </w:r>
      <w:r>
        <w:rPr>
          <w:rFonts w:ascii="Zapf Dingbats" w:hAnsi="Zapf Dingbats"/>
          <w:color w:val="000000"/>
        </w:rPr>
        <w:t></w:t>
      </w:r>
      <w:r w:rsidRPr="00D42D4F">
        <w:rPr>
          <w:sz w:val="24"/>
          <w:szCs w:val="24"/>
        </w:rPr>
        <w:t xml:space="preserve">and </w:t>
      </w:r>
      <w:r>
        <w:rPr>
          <w:sz w:val="24"/>
          <w:szCs w:val="24"/>
        </w:rPr>
        <w:t xml:space="preserve">to </w:t>
      </w:r>
      <w:r w:rsidRPr="00D42D4F">
        <w:rPr>
          <w:sz w:val="24"/>
          <w:szCs w:val="24"/>
        </w:rPr>
        <w:t xml:space="preserve">the Son and </w:t>
      </w:r>
      <w:r>
        <w:rPr>
          <w:sz w:val="24"/>
          <w:szCs w:val="24"/>
        </w:rPr>
        <w:t xml:space="preserve">to </w:t>
      </w:r>
      <w:r w:rsidRPr="00D42D4F">
        <w:rPr>
          <w:sz w:val="24"/>
          <w:szCs w:val="24"/>
        </w:rPr>
        <w:t xml:space="preserve">the Holy Spirit, now and ever and forever, </w:t>
      </w:r>
      <w:r>
        <w:rPr>
          <w:sz w:val="24"/>
          <w:szCs w:val="24"/>
        </w:rPr>
        <w:t>Amen.</w:t>
      </w:r>
    </w:p>
    <w:p w:rsidR="00E60DFB" w:rsidRPr="00E60DFB" w:rsidRDefault="00D409DF" w:rsidP="00E60DFB">
      <w:pPr>
        <w:rPr>
          <w:i/>
          <w:sz w:val="24"/>
          <w:szCs w:val="24"/>
        </w:rPr>
      </w:pPr>
      <w:hyperlink r:id="rId16" w:history="1">
        <w:r w:rsidR="00E60DFB" w:rsidRPr="00E60DFB">
          <w:rPr>
            <w:rStyle w:val="Hyperlink"/>
            <w:b/>
            <w:bCs/>
            <w:i/>
            <w:color w:val="auto"/>
            <w:sz w:val="24"/>
            <w:szCs w:val="24"/>
          </w:rPr>
          <w:t>Lord</w:t>
        </w:r>
        <w:r w:rsidR="00936278">
          <w:rPr>
            <w:rStyle w:val="Hyperlink"/>
            <w:b/>
            <w:bCs/>
            <w:i/>
            <w:color w:val="auto"/>
            <w:sz w:val="24"/>
            <w:szCs w:val="24"/>
          </w:rPr>
          <w:t>’</w:t>
        </w:r>
        <w:r w:rsidR="00E60DFB" w:rsidRPr="00E60DFB">
          <w:rPr>
            <w:rStyle w:val="Hyperlink"/>
            <w:b/>
            <w:bCs/>
            <w:i/>
            <w:color w:val="auto"/>
            <w:sz w:val="24"/>
            <w:szCs w:val="24"/>
          </w:rPr>
          <w:t>s Prayer</w:t>
        </w:r>
      </w:hyperlink>
    </w:p>
    <w:p w:rsidR="00E60DFB" w:rsidRPr="00D42D4F" w:rsidRDefault="00E60DFB" w:rsidP="00E60DFB">
      <w:pPr>
        <w:jc w:val="both"/>
        <w:rPr>
          <w:sz w:val="24"/>
          <w:szCs w:val="24"/>
        </w:rPr>
      </w:pPr>
      <w:r w:rsidRPr="00D42D4F">
        <w:rPr>
          <w:sz w:val="24"/>
          <w:szCs w:val="24"/>
        </w:rPr>
        <w:t xml:space="preserve">Our Father, Who art in Heaven, hallowed be Thy name. </w:t>
      </w:r>
      <w:r>
        <w:rPr>
          <w:sz w:val="24"/>
          <w:szCs w:val="24"/>
        </w:rPr>
        <w:t xml:space="preserve"> </w:t>
      </w:r>
      <w:r w:rsidRPr="00D42D4F">
        <w:rPr>
          <w:sz w:val="24"/>
          <w:szCs w:val="24"/>
        </w:rPr>
        <w:t xml:space="preserve">Thy Kingdom come, Thy will be done, on earth as it is in Heaven. </w:t>
      </w:r>
      <w:r>
        <w:rPr>
          <w:sz w:val="24"/>
          <w:szCs w:val="24"/>
        </w:rPr>
        <w:t xml:space="preserve"> </w:t>
      </w:r>
      <w:r w:rsidRPr="00D42D4F">
        <w:rPr>
          <w:sz w:val="24"/>
          <w:szCs w:val="24"/>
        </w:rPr>
        <w:t>Give us this day our daily bread; and forgive us our trespasses, as we forgive those who trespass against us; and lead us not into temptat</w:t>
      </w:r>
      <w:r>
        <w:rPr>
          <w:sz w:val="24"/>
          <w:szCs w:val="24"/>
        </w:rPr>
        <w:t xml:space="preserve">ion, but deliver us from evil. </w:t>
      </w:r>
      <w:r w:rsidR="00EB7283">
        <w:rPr>
          <w:sz w:val="24"/>
          <w:szCs w:val="24"/>
        </w:rPr>
        <w:t xml:space="preserve"> </w:t>
      </w:r>
      <w:r w:rsidRPr="00D42D4F">
        <w:rPr>
          <w:sz w:val="24"/>
          <w:szCs w:val="24"/>
        </w:rPr>
        <w:t xml:space="preserve">For </w:t>
      </w:r>
      <w:r>
        <w:rPr>
          <w:sz w:val="24"/>
          <w:szCs w:val="24"/>
        </w:rPr>
        <w:t>Thine</w:t>
      </w:r>
      <w:r w:rsidRPr="00D42D4F">
        <w:rPr>
          <w:sz w:val="24"/>
          <w:szCs w:val="24"/>
        </w:rPr>
        <w:t xml:space="preserve"> is the King</w:t>
      </w:r>
      <w:r>
        <w:rPr>
          <w:sz w:val="24"/>
          <w:szCs w:val="24"/>
        </w:rPr>
        <w:t xml:space="preserve">dom and the Power and the Glory, </w:t>
      </w:r>
      <w:r w:rsidRPr="00D42D4F">
        <w:rPr>
          <w:sz w:val="24"/>
          <w:szCs w:val="24"/>
        </w:rPr>
        <w:t>Father</w:t>
      </w:r>
      <w:r>
        <w:rPr>
          <w:sz w:val="24"/>
          <w:szCs w:val="24"/>
        </w:rPr>
        <w:t>,</w:t>
      </w:r>
      <w:r w:rsidRPr="00D42D4F">
        <w:rPr>
          <w:sz w:val="24"/>
          <w:szCs w:val="24"/>
        </w:rPr>
        <w:t xml:space="preserve"> </w:t>
      </w:r>
      <w:r w:rsidR="00AD29EA">
        <w:rPr>
          <w:rFonts w:ascii="Zapf Dingbats" w:hAnsi="Zapf Dingbats"/>
          <w:color w:val="000000"/>
        </w:rPr>
        <w:t></w:t>
      </w:r>
      <w:r>
        <w:rPr>
          <w:rFonts w:ascii="Zapf Dingbats" w:hAnsi="Zapf Dingbats"/>
          <w:color w:val="000000"/>
        </w:rPr>
        <w:t></w:t>
      </w:r>
      <w:r w:rsidRPr="00D42D4F">
        <w:rPr>
          <w:sz w:val="24"/>
          <w:szCs w:val="24"/>
        </w:rPr>
        <w:t>Son</w:t>
      </w:r>
      <w:r>
        <w:rPr>
          <w:sz w:val="24"/>
          <w:szCs w:val="24"/>
        </w:rPr>
        <w:t xml:space="preserve"> and</w:t>
      </w:r>
      <w:r w:rsidRPr="00D42D4F">
        <w:rPr>
          <w:sz w:val="24"/>
          <w:szCs w:val="24"/>
        </w:rPr>
        <w:t xml:space="preserve"> Holy Spirit, </w:t>
      </w:r>
      <w:r>
        <w:rPr>
          <w:sz w:val="24"/>
          <w:szCs w:val="24"/>
        </w:rPr>
        <w:t xml:space="preserve">now and </w:t>
      </w:r>
      <w:r w:rsidRPr="00D42D4F">
        <w:rPr>
          <w:sz w:val="24"/>
          <w:szCs w:val="24"/>
        </w:rPr>
        <w:t xml:space="preserve">ever and </w:t>
      </w:r>
      <w:r>
        <w:rPr>
          <w:sz w:val="24"/>
          <w:szCs w:val="24"/>
        </w:rPr>
        <w:t>forever</w:t>
      </w:r>
      <w:r w:rsidRPr="00D42D4F">
        <w:rPr>
          <w:sz w:val="24"/>
          <w:szCs w:val="24"/>
        </w:rPr>
        <w:t>. Amen.</w:t>
      </w:r>
    </w:p>
    <w:p w:rsidR="005141DB" w:rsidRDefault="005141DB">
      <w:pPr>
        <w:rPr>
          <w:rFonts w:asciiTheme="majorHAnsi" w:eastAsiaTheme="majorEastAsia" w:hAnsiTheme="majorHAnsi" w:cstheme="majorBidi"/>
          <w:color w:val="17365D" w:themeColor="text2" w:themeShade="BF"/>
          <w:spacing w:val="5"/>
          <w:kern w:val="28"/>
          <w:sz w:val="52"/>
          <w:szCs w:val="52"/>
        </w:rPr>
      </w:pPr>
    </w:p>
    <w:p w:rsidR="00E60DFB" w:rsidRDefault="00E60DFB" w:rsidP="00E60DFB"/>
    <w:p w:rsidR="002B63D6" w:rsidRDefault="00FC3636" w:rsidP="00FC3636">
      <w:r>
        <w:br w:type="page"/>
      </w:r>
    </w:p>
    <w:p w:rsidR="002B63D6" w:rsidRDefault="002B63D6" w:rsidP="002B63D6">
      <w:pPr>
        <w:pStyle w:val="Title"/>
      </w:pPr>
      <w:r>
        <w:lastRenderedPageBreak/>
        <w:t xml:space="preserve">Readings for Class </w:t>
      </w:r>
      <w:r>
        <w:tab/>
      </w:r>
      <w:r>
        <w:tab/>
      </w:r>
      <w:r>
        <w:tab/>
      </w:r>
      <w:r>
        <w:tab/>
      </w:r>
      <w:r>
        <w:tab/>
      </w:r>
      <w:r>
        <w:tab/>
      </w:r>
      <w:r>
        <w:tab/>
      </w:r>
      <w:r>
        <w:tab/>
      </w:r>
    </w:p>
    <w:p w:rsidR="002B63D6" w:rsidRPr="00BD5E3F" w:rsidRDefault="00936278" w:rsidP="002B63D6">
      <w:pPr>
        <w:rPr>
          <w:sz w:val="24"/>
          <w:szCs w:val="24"/>
        </w:rPr>
      </w:pPr>
      <w:r>
        <w:rPr>
          <w:sz w:val="24"/>
          <w:szCs w:val="24"/>
        </w:rPr>
        <w:t>Bible Readings to be c</w:t>
      </w:r>
      <w:r w:rsidR="002B63D6" w:rsidRPr="00BD5E3F">
        <w:rPr>
          <w:sz w:val="24"/>
          <w:szCs w:val="24"/>
        </w:rPr>
        <w:t>overed in Class:</w:t>
      </w:r>
    </w:p>
    <w:p w:rsidR="002B63D6" w:rsidRPr="00BD5E3F" w:rsidRDefault="002B63D6" w:rsidP="002B63D6">
      <w:pPr>
        <w:pStyle w:val="ListParagraph"/>
        <w:numPr>
          <w:ilvl w:val="0"/>
          <w:numId w:val="20"/>
        </w:numPr>
        <w:rPr>
          <w:sz w:val="24"/>
          <w:szCs w:val="24"/>
        </w:rPr>
      </w:pPr>
      <w:r w:rsidRPr="00BD5E3F">
        <w:rPr>
          <w:sz w:val="24"/>
          <w:szCs w:val="24"/>
        </w:rPr>
        <w:t>Mt. 23: 1-35—Jesus and the Pharisees</w:t>
      </w:r>
    </w:p>
    <w:p w:rsidR="002B63D6" w:rsidRPr="00BD5E3F" w:rsidRDefault="002B63D6" w:rsidP="002B63D6">
      <w:pPr>
        <w:pStyle w:val="ListParagraph"/>
        <w:numPr>
          <w:ilvl w:val="0"/>
          <w:numId w:val="20"/>
        </w:numPr>
        <w:rPr>
          <w:sz w:val="24"/>
          <w:szCs w:val="24"/>
        </w:rPr>
      </w:pPr>
      <w:r w:rsidRPr="00BD5E3F">
        <w:rPr>
          <w:sz w:val="24"/>
          <w:szCs w:val="24"/>
        </w:rPr>
        <w:t>Jn. 20:15-16—Jesus after  the Resurrection</w:t>
      </w:r>
    </w:p>
    <w:p w:rsidR="00F9249B" w:rsidRPr="00BD5E3F" w:rsidRDefault="00F9249B" w:rsidP="00F9249B">
      <w:pPr>
        <w:rPr>
          <w:sz w:val="24"/>
          <w:szCs w:val="24"/>
        </w:rPr>
      </w:pPr>
      <w:r w:rsidRPr="00BD5E3F">
        <w:rPr>
          <w:sz w:val="24"/>
          <w:szCs w:val="24"/>
        </w:rPr>
        <w:t xml:space="preserve">Supplementary Readings: </w:t>
      </w:r>
    </w:p>
    <w:p w:rsidR="00F9249B" w:rsidRDefault="00BD5E3F" w:rsidP="00F9249B">
      <w:pPr>
        <w:pStyle w:val="ListParagraph"/>
        <w:numPr>
          <w:ilvl w:val="0"/>
          <w:numId w:val="21"/>
        </w:numPr>
        <w:rPr>
          <w:sz w:val="24"/>
          <w:szCs w:val="24"/>
        </w:rPr>
      </w:pPr>
      <w:r w:rsidRPr="00BD5E3F">
        <w:rPr>
          <w:sz w:val="24"/>
          <w:szCs w:val="24"/>
        </w:rPr>
        <w:t>The Gospel of Matthew—Fulfillment of the Prophecies of the Old Testament</w:t>
      </w:r>
    </w:p>
    <w:p w:rsidR="00EC48FE" w:rsidRPr="00BD5E3F" w:rsidRDefault="00EC48FE" w:rsidP="00F9249B">
      <w:pPr>
        <w:pStyle w:val="ListParagraph"/>
        <w:numPr>
          <w:ilvl w:val="0"/>
          <w:numId w:val="21"/>
        </w:numPr>
        <w:rPr>
          <w:sz w:val="24"/>
          <w:szCs w:val="24"/>
        </w:rPr>
      </w:pPr>
      <w:r>
        <w:rPr>
          <w:sz w:val="24"/>
          <w:szCs w:val="24"/>
        </w:rPr>
        <w:t>The Gospel of Mark—Miracles of Jesus</w:t>
      </w:r>
    </w:p>
    <w:p w:rsidR="00BD5E3F" w:rsidRPr="00BD5E3F" w:rsidRDefault="00BD5E3F" w:rsidP="00F9249B">
      <w:pPr>
        <w:pStyle w:val="ListParagraph"/>
        <w:numPr>
          <w:ilvl w:val="0"/>
          <w:numId w:val="21"/>
        </w:numPr>
        <w:rPr>
          <w:sz w:val="24"/>
          <w:szCs w:val="24"/>
        </w:rPr>
      </w:pPr>
      <w:r w:rsidRPr="00BD5E3F">
        <w:rPr>
          <w:sz w:val="24"/>
          <w:szCs w:val="24"/>
        </w:rPr>
        <w:t>Excerpt of the writings of the Church Fathers concerning Jesus</w:t>
      </w:r>
    </w:p>
    <w:p w:rsidR="00F9249B" w:rsidRPr="00BD5E3F" w:rsidRDefault="00F9249B" w:rsidP="00F9249B">
      <w:pPr>
        <w:rPr>
          <w:sz w:val="24"/>
          <w:szCs w:val="24"/>
        </w:rPr>
      </w:pPr>
    </w:p>
    <w:p w:rsidR="00F34441" w:rsidRDefault="00F34441" w:rsidP="00F34441">
      <w:pPr>
        <w:pStyle w:val="Title"/>
      </w:pPr>
      <w:r>
        <w:t>Who is Jesus?</w:t>
      </w:r>
    </w:p>
    <w:p w:rsidR="00F9249B" w:rsidRPr="00BD5E3F" w:rsidRDefault="00F9249B" w:rsidP="00E60DFB">
      <w:pPr>
        <w:jc w:val="both"/>
        <w:rPr>
          <w:sz w:val="24"/>
          <w:szCs w:val="24"/>
        </w:rPr>
      </w:pPr>
      <w:r w:rsidRPr="00BD5E3F">
        <w:rPr>
          <w:sz w:val="24"/>
          <w:szCs w:val="24"/>
        </w:rPr>
        <w:t>Many recent books and novels had made the claims that the divinity of Jesus was only a comparatively late invention.  The evidence of the Gospels and of the early Church Fathers is much different.  They present an overwhelming amount of evidence to support the proposition that Jesu</w:t>
      </w:r>
      <w:r w:rsidR="00E60DFB">
        <w:rPr>
          <w:sz w:val="24"/>
          <w:szCs w:val="24"/>
        </w:rPr>
        <w:t xml:space="preserve">s is in fact the Son of God.  The Gospel </w:t>
      </w:r>
      <w:r w:rsidR="00BD5E3F" w:rsidRPr="00BD5E3F">
        <w:rPr>
          <w:sz w:val="24"/>
          <w:szCs w:val="24"/>
        </w:rPr>
        <w:t>of St. Matthew was</w:t>
      </w:r>
      <w:r w:rsidR="00E60DFB">
        <w:rPr>
          <w:sz w:val="24"/>
          <w:szCs w:val="24"/>
        </w:rPr>
        <w:t xml:space="preserve"> written for the Jewish people. </w:t>
      </w:r>
      <w:r w:rsidR="00BD5E3F" w:rsidRPr="00BD5E3F">
        <w:rPr>
          <w:sz w:val="24"/>
          <w:szCs w:val="24"/>
        </w:rPr>
        <w:t>One of its aims was to show how Jesus fulfilled the p</w:t>
      </w:r>
      <w:r w:rsidR="00E60DFB">
        <w:rPr>
          <w:sz w:val="24"/>
          <w:szCs w:val="24"/>
        </w:rPr>
        <w:t>rophecy of the Old Testament.  Scan the Gospel, and note how many</w:t>
      </w:r>
      <w:r w:rsidR="00BD5E3F" w:rsidRPr="00BD5E3F">
        <w:rPr>
          <w:sz w:val="24"/>
          <w:szCs w:val="24"/>
        </w:rPr>
        <w:t xml:space="preserve"> times the phrase “This was to fulfill</w:t>
      </w:r>
      <w:r w:rsidR="00E60DFB">
        <w:rPr>
          <w:sz w:val="24"/>
          <w:szCs w:val="24"/>
        </w:rPr>
        <w:t>…</w:t>
      </w:r>
      <w:r w:rsidR="00936278">
        <w:rPr>
          <w:sz w:val="24"/>
          <w:szCs w:val="24"/>
        </w:rPr>
        <w:t>”</w:t>
      </w:r>
      <w:r w:rsidR="00BD5E3F" w:rsidRPr="00BD5E3F">
        <w:rPr>
          <w:sz w:val="24"/>
          <w:szCs w:val="24"/>
        </w:rPr>
        <w:t xml:space="preserve"> is used.  Write down a few below for class discussion.</w:t>
      </w:r>
    </w:p>
    <w:p w:rsidR="00BD5E3F" w:rsidRPr="00BD5E3F" w:rsidRDefault="00BD5E3F" w:rsidP="00F23480">
      <w:pPr>
        <w:jc w:val="both"/>
        <w:rPr>
          <w:sz w:val="24"/>
          <w:szCs w:val="24"/>
        </w:rPr>
      </w:pPr>
    </w:p>
    <w:p w:rsidR="00E60DFB" w:rsidRDefault="00BD5E3F" w:rsidP="00F23480">
      <w:pPr>
        <w:spacing w:line="480" w:lineRule="auto"/>
        <w:rPr>
          <w:sz w:val="24"/>
          <w:szCs w:val="24"/>
        </w:rPr>
      </w:pPr>
      <w:r w:rsidRPr="00BD5E3F">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____</w:t>
      </w:r>
      <w:r w:rsidR="00E60DFB" w:rsidRPr="00BD5E3F">
        <w:rPr>
          <w:sz w:val="24"/>
          <w:szCs w:val="24"/>
        </w:rPr>
        <w:t>____________________________</w:t>
      </w:r>
      <w:r w:rsidR="00F23480">
        <w:rPr>
          <w:sz w:val="24"/>
          <w:szCs w:val="24"/>
        </w:rPr>
        <w:t>__________</w:t>
      </w:r>
      <w:r w:rsidR="00FE4085">
        <w:rPr>
          <w:sz w:val="24"/>
          <w:szCs w:val="24"/>
        </w:rPr>
        <w:t>________________________________________</w:t>
      </w:r>
    </w:p>
    <w:p w:rsidR="00F23480" w:rsidRDefault="00F23480">
      <w:pPr>
        <w:rPr>
          <w:sz w:val="24"/>
          <w:szCs w:val="24"/>
        </w:rPr>
      </w:pPr>
      <w:r>
        <w:rPr>
          <w:sz w:val="24"/>
          <w:szCs w:val="24"/>
        </w:rPr>
        <w:br w:type="page"/>
      </w:r>
    </w:p>
    <w:p w:rsidR="00BD5E3F" w:rsidRDefault="00E60DFB" w:rsidP="00FC3636">
      <w:pPr>
        <w:pBdr>
          <w:bottom w:val="single" w:sz="12" w:space="13" w:color="auto"/>
        </w:pBdr>
        <w:spacing w:after="0" w:line="240" w:lineRule="auto"/>
        <w:jc w:val="both"/>
        <w:rPr>
          <w:sz w:val="24"/>
          <w:szCs w:val="24"/>
        </w:rPr>
      </w:pPr>
      <w:r>
        <w:rPr>
          <w:sz w:val="24"/>
          <w:szCs w:val="24"/>
        </w:rPr>
        <w:lastRenderedPageBreak/>
        <w:t xml:space="preserve">Jesus also worked many signs </w:t>
      </w:r>
      <w:r w:rsidR="00BD5E3F" w:rsidRPr="00BD5E3F">
        <w:rPr>
          <w:sz w:val="24"/>
          <w:szCs w:val="24"/>
        </w:rPr>
        <w:t>that demonstrated his divinity.  Scan the Gospel of Mark, and l</w:t>
      </w:r>
      <w:r>
        <w:rPr>
          <w:sz w:val="24"/>
          <w:szCs w:val="24"/>
        </w:rPr>
        <w:t xml:space="preserve">ook for some of his miracles.  </w:t>
      </w:r>
      <w:r w:rsidR="00BD5E3F" w:rsidRPr="00BD5E3F">
        <w:rPr>
          <w:sz w:val="24"/>
          <w:szCs w:val="24"/>
        </w:rPr>
        <w:t>Write down some of the miracles contained in the Gospel for class discussion.</w:t>
      </w:r>
    </w:p>
    <w:p w:rsidR="00720F41" w:rsidRDefault="00720F41" w:rsidP="00FC3636">
      <w:pPr>
        <w:pBdr>
          <w:bottom w:val="single" w:sz="12" w:space="13" w:color="auto"/>
        </w:pBdr>
        <w:spacing w:after="0" w:line="240" w:lineRule="auto"/>
        <w:rPr>
          <w:sz w:val="24"/>
          <w:szCs w:val="24"/>
        </w:rPr>
      </w:pPr>
    </w:p>
    <w:p w:rsidR="00720F41" w:rsidRDefault="00720F41" w:rsidP="00FC3636">
      <w:pPr>
        <w:pBdr>
          <w:bottom w:val="single" w:sz="12" w:space="13" w:color="auto"/>
        </w:pBdr>
        <w:spacing w:after="0" w:line="480" w:lineRule="auto"/>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w:t>
      </w:r>
    </w:p>
    <w:p w:rsidR="00FC3636" w:rsidRDefault="00FC3636" w:rsidP="00F23480">
      <w:pPr>
        <w:spacing w:line="240" w:lineRule="auto"/>
        <w:jc w:val="both"/>
        <w:rPr>
          <w:sz w:val="24"/>
          <w:szCs w:val="24"/>
        </w:rPr>
      </w:pPr>
    </w:p>
    <w:p w:rsidR="00F97067" w:rsidRDefault="00620A54" w:rsidP="00F23480">
      <w:pPr>
        <w:spacing w:line="240" w:lineRule="auto"/>
        <w:jc w:val="both"/>
        <w:rPr>
          <w:sz w:val="24"/>
          <w:szCs w:val="24"/>
        </w:rPr>
      </w:pPr>
      <w:r>
        <w:rPr>
          <w:sz w:val="24"/>
          <w:szCs w:val="24"/>
        </w:rPr>
        <w:t xml:space="preserve">Jesus was </w:t>
      </w:r>
      <w:r w:rsidR="00F97067" w:rsidRPr="00F97067">
        <w:rPr>
          <w:sz w:val="24"/>
          <w:szCs w:val="24"/>
        </w:rPr>
        <w:t>differen</w:t>
      </w:r>
      <w:r w:rsidR="003D1A38" w:rsidRPr="00F97067">
        <w:rPr>
          <w:sz w:val="24"/>
          <w:szCs w:val="24"/>
        </w:rPr>
        <w:t>t than those who came before him, incl</w:t>
      </w:r>
      <w:r w:rsidR="00C54D51" w:rsidRPr="00F97067">
        <w:rPr>
          <w:sz w:val="24"/>
          <w:szCs w:val="24"/>
        </w:rPr>
        <w:t>uding Moses and Buddha</w:t>
      </w:r>
      <w:r w:rsidR="003D1A38" w:rsidRPr="00F97067">
        <w:rPr>
          <w:sz w:val="24"/>
          <w:szCs w:val="24"/>
        </w:rPr>
        <w:t>.</w:t>
      </w:r>
      <w:r w:rsidR="00C54D51" w:rsidRPr="00F97067">
        <w:rPr>
          <w:sz w:val="24"/>
          <w:szCs w:val="24"/>
        </w:rPr>
        <w:t xml:space="preserve"> </w:t>
      </w:r>
      <w:r w:rsidR="003D1A38" w:rsidRPr="00F97067">
        <w:rPr>
          <w:sz w:val="24"/>
          <w:szCs w:val="24"/>
        </w:rPr>
        <w:t xml:space="preserve"> He affirms the moral law that was a</w:t>
      </w:r>
      <w:r w:rsidR="00E60DFB">
        <w:rPr>
          <w:sz w:val="24"/>
          <w:szCs w:val="24"/>
        </w:rPr>
        <w:t xml:space="preserve">nnounced in the Old Testament.  As such, He was indeed </w:t>
      </w:r>
      <w:r w:rsidR="00C54D51" w:rsidRPr="00F97067">
        <w:rPr>
          <w:sz w:val="24"/>
          <w:szCs w:val="24"/>
        </w:rPr>
        <w:t xml:space="preserve">a great moral teacher.  We are bound to obey those moral laws.  However, he is much more. </w:t>
      </w:r>
      <w:r w:rsidR="00F23480">
        <w:rPr>
          <w:sz w:val="24"/>
          <w:szCs w:val="24"/>
        </w:rPr>
        <w:t xml:space="preserve"> </w:t>
      </w:r>
      <w:r w:rsidR="00BD5E3F" w:rsidRPr="00F97067">
        <w:rPr>
          <w:sz w:val="24"/>
          <w:szCs w:val="24"/>
        </w:rPr>
        <w:t>He makes</w:t>
      </w:r>
      <w:r w:rsidR="00F97067" w:rsidRPr="00F97067">
        <w:rPr>
          <w:sz w:val="24"/>
          <w:szCs w:val="24"/>
        </w:rPr>
        <w:t xml:space="preserve"> claims about H</w:t>
      </w:r>
      <w:r w:rsidR="003D1A38" w:rsidRPr="00F97067">
        <w:rPr>
          <w:sz w:val="24"/>
          <w:szCs w:val="24"/>
        </w:rPr>
        <w:t xml:space="preserve">is own person.  </w:t>
      </w:r>
      <w:r w:rsidR="00BD5E3F" w:rsidRPr="00F97067">
        <w:rPr>
          <w:sz w:val="24"/>
          <w:szCs w:val="24"/>
        </w:rPr>
        <w:t>Jes</w:t>
      </w:r>
      <w:r w:rsidR="003D1A38" w:rsidRPr="00F97067">
        <w:rPr>
          <w:sz w:val="24"/>
          <w:szCs w:val="24"/>
        </w:rPr>
        <w:t>us is an object of human faith.</w:t>
      </w:r>
      <w:r w:rsidR="00F23480">
        <w:rPr>
          <w:sz w:val="24"/>
          <w:szCs w:val="24"/>
        </w:rPr>
        <w:t xml:space="preserve"> </w:t>
      </w:r>
      <w:r w:rsidR="00F97067" w:rsidRPr="00F97067">
        <w:rPr>
          <w:sz w:val="24"/>
          <w:szCs w:val="24"/>
        </w:rPr>
        <w:t xml:space="preserve"> We as </w:t>
      </w:r>
      <w:r w:rsidR="003D1A38" w:rsidRPr="00F97067">
        <w:rPr>
          <w:sz w:val="24"/>
          <w:szCs w:val="24"/>
        </w:rPr>
        <w:t>C</w:t>
      </w:r>
      <w:r w:rsidR="00F97067" w:rsidRPr="00F97067">
        <w:rPr>
          <w:sz w:val="24"/>
          <w:szCs w:val="24"/>
        </w:rPr>
        <w:t>hristians are bound to believe H</w:t>
      </w:r>
      <w:r w:rsidR="003D1A38" w:rsidRPr="00F97067">
        <w:rPr>
          <w:sz w:val="24"/>
          <w:szCs w:val="24"/>
        </w:rPr>
        <w:t xml:space="preserve">is claims. </w:t>
      </w:r>
      <w:r w:rsidR="00F23480">
        <w:rPr>
          <w:sz w:val="24"/>
          <w:szCs w:val="24"/>
        </w:rPr>
        <w:t xml:space="preserve"> </w:t>
      </w:r>
      <w:r w:rsidR="00BD5E3F" w:rsidRPr="00F97067">
        <w:rPr>
          <w:sz w:val="24"/>
          <w:szCs w:val="24"/>
        </w:rPr>
        <w:t>He is not just</w:t>
      </w:r>
      <w:r w:rsidR="003D1A38" w:rsidRPr="00F97067">
        <w:rPr>
          <w:sz w:val="24"/>
          <w:szCs w:val="24"/>
        </w:rPr>
        <w:t xml:space="preserve"> a miracle worker or a prophet. </w:t>
      </w:r>
      <w:r w:rsidR="00F23480">
        <w:rPr>
          <w:sz w:val="24"/>
          <w:szCs w:val="24"/>
        </w:rPr>
        <w:t xml:space="preserve"> </w:t>
      </w:r>
      <w:r w:rsidR="00BD5E3F" w:rsidRPr="00F97067">
        <w:rPr>
          <w:sz w:val="24"/>
          <w:szCs w:val="24"/>
        </w:rPr>
        <w:t>We make an act of faith to have a personal relationship with Jesus.</w:t>
      </w:r>
    </w:p>
    <w:p w:rsidR="00F97067" w:rsidRDefault="00F97067" w:rsidP="00F97067">
      <w:pPr>
        <w:spacing w:line="240" w:lineRule="auto"/>
        <w:rPr>
          <w:sz w:val="24"/>
          <w:szCs w:val="24"/>
        </w:rPr>
      </w:pPr>
    </w:p>
    <w:p w:rsidR="00F97067" w:rsidRDefault="00F97067" w:rsidP="00F97067">
      <w:pPr>
        <w:spacing w:line="240" w:lineRule="auto"/>
        <w:rPr>
          <w:sz w:val="24"/>
          <w:szCs w:val="24"/>
        </w:rPr>
      </w:pPr>
      <w:r>
        <w:rPr>
          <w:sz w:val="24"/>
          <w:szCs w:val="24"/>
        </w:rPr>
        <w:t xml:space="preserve">Who do you say Jesus is? </w:t>
      </w:r>
    </w:p>
    <w:p w:rsidR="00F97067" w:rsidRDefault="00F97067" w:rsidP="00F97067">
      <w:pPr>
        <w:spacing w:line="240" w:lineRule="auto"/>
        <w:rPr>
          <w:sz w:val="24"/>
          <w:szCs w:val="24"/>
        </w:rPr>
      </w:pPr>
    </w:p>
    <w:p w:rsidR="00F97067" w:rsidRDefault="00F97067" w:rsidP="00F97067">
      <w:pPr>
        <w:spacing w:line="480" w:lineRule="auto"/>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23480">
        <w:rPr>
          <w:sz w:val="24"/>
          <w:szCs w:val="24"/>
        </w:rPr>
        <w:t>______________________________________</w:t>
      </w:r>
    </w:p>
    <w:p w:rsidR="00F97067" w:rsidRDefault="00F97067" w:rsidP="00F23480">
      <w:pPr>
        <w:spacing w:line="240" w:lineRule="auto"/>
        <w:jc w:val="both"/>
        <w:rPr>
          <w:sz w:val="24"/>
          <w:szCs w:val="24"/>
        </w:rPr>
      </w:pPr>
      <w:r w:rsidRPr="00F97067">
        <w:rPr>
          <w:sz w:val="24"/>
          <w:szCs w:val="24"/>
        </w:rPr>
        <w:t>I</w:t>
      </w:r>
      <w:r w:rsidR="00F23480">
        <w:rPr>
          <w:sz w:val="24"/>
          <w:szCs w:val="24"/>
        </w:rPr>
        <w:t xml:space="preserve">t was precisely his death that </w:t>
      </w:r>
      <w:r w:rsidRPr="00F97067">
        <w:rPr>
          <w:sz w:val="24"/>
          <w:szCs w:val="24"/>
        </w:rPr>
        <w:t>prevented the Jews from accepting Jesus as the Messiah.  Leviticus curses the man hung on a tree.  As one Biblical Scholar put it, for the Jews to accept Jesus as the Messiah would be like us accepting David Koresh as the M</w:t>
      </w:r>
      <w:r>
        <w:rPr>
          <w:sz w:val="24"/>
          <w:szCs w:val="24"/>
        </w:rPr>
        <w:t xml:space="preserve">essiah.  Koresh </w:t>
      </w:r>
      <w:r w:rsidRPr="00F97067">
        <w:rPr>
          <w:sz w:val="24"/>
          <w:szCs w:val="24"/>
        </w:rPr>
        <w:t xml:space="preserve">was </w:t>
      </w:r>
      <w:r>
        <w:rPr>
          <w:sz w:val="24"/>
          <w:szCs w:val="24"/>
        </w:rPr>
        <w:t xml:space="preserve">also </w:t>
      </w:r>
      <w:r w:rsidRPr="00F97067">
        <w:rPr>
          <w:sz w:val="24"/>
          <w:szCs w:val="24"/>
        </w:rPr>
        <w:t>killed</w:t>
      </w:r>
      <w:r>
        <w:rPr>
          <w:sz w:val="24"/>
          <w:szCs w:val="24"/>
        </w:rPr>
        <w:t xml:space="preserve"> also by the authorities.  Luckily </w:t>
      </w:r>
      <w:r w:rsidR="00F23480">
        <w:rPr>
          <w:sz w:val="24"/>
          <w:szCs w:val="24"/>
        </w:rPr>
        <w:t>for us, he was not the Messiah.</w:t>
      </w:r>
    </w:p>
    <w:p w:rsidR="00F97067" w:rsidRDefault="00F97067" w:rsidP="00F23480">
      <w:pPr>
        <w:spacing w:line="240" w:lineRule="auto"/>
        <w:jc w:val="both"/>
        <w:rPr>
          <w:sz w:val="24"/>
          <w:szCs w:val="24"/>
        </w:rPr>
      </w:pPr>
      <w:r w:rsidRPr="00F97067">
        <w:rPr>
          <w:sz w:val="24"/>
          <w:szCs w:val="24"/>
        </w:rPr>
        <w:t>We embrace the Crucifi</w:t>
      </w:r>
      <w:r>
        <w:rPr>
          <w:sz w:val="24"/>
          <w:szCs w:val="24"/>
        </w:rPr>
        <w:t xml:space="preserve">xion and Resurrection of Jesus. </w:t>
      </w:r>
      <w:r w:rsidRPr="00F97067">
        <w:rPr>
          <w:sz w:val="24"/>
          <w:szCs w:val="24"/>
        </w:rPr>
        <w:t>It was not an embarrassment to the earliest Christians.</w:t>
      </w:r>
      <w:r>
        <w:rPr>
          <w:sz w:val="24"/>
          <w:szCs w:val="24"/>
        </w:rPr>
        <w:t xml:space="preserve">  The Letters of St</w:t>
      </w:r>
      <w:r w:rsidR="00FC3636">
        <w:rPr>
          <w:sz w:val="24"/>
          <w:szCs w:val="24"/>
        </w:rPr>
        <w:t>.</w:t>
      </w:r>
      <w:r>
        <w:rPr>
          <w:sz w:val="24"/>
          <w:szCs w:val="24"/>
        </w:rPr>
        <w:t xml:space="preserve"> Paul are filled with many such references:</w:t>
      </w:r>
    </w:p>
    <w:p w:rsidR="00F97067" w:rsidRDefault="00F97067" w:rsidP="00EC48FE">
      <w:pPr>
        <w:spacing w:line="240" w:lineRule="auto"/>
        <w:rPr>
          <w:sz w:val="24"/>
          <w:szCs w:val="24"/>
        </w:rPr>
      </w:pPr>
      <w:r w:rsidRPr="00F97067">
        <w:rPr>
          <w:sz w:val="24"/>
          <w:szCs w:val="24"/>
        </w:rPr>
        <w:lastRenderedPageBreak/>
        <w:t>“We preach Christ crucified, a stumbling block to Jews and folly to the Gentiles.</w:t>
      </w:r>
      <w:r w:rsidR="00936278">
        <w:rPr>
          <w:sz w:val="24"/>
          <w:szCs w:val="24"/>
        </w:rPr>
        <w:t>”</w:t>
      </w:r>
      <w:r w:rsidRPr="00F97067">
        <w:rPr>
          <w:sz w:val="24"/>
          <w:szCs w:val="24"/>
        </w:rPr>
        <w:t xml:space="preserve"> (1 Cor. 2:23)</w:t>
      </w:r>
      <w:r w:rsidR="00F23480">
        <w:rPr>
          <w:sz w:val="24"/>
          <w:szCs w:val="24"/>
        </w:rPr>
        <w:t xml:space="preserve">: and </w:t>
      </w:r>
      <w:r w:rsidR="00936278">
        <w:rPr>
          <w:sz w:val="24"/>
          <w:szCs w:val="24"/>
        </w:rPr>
        <w:t>“…</w:t>
      </w:r>
      <w:r w:rsidRPr="00F97067">
        <w:rPr>
          <w:sz w:val="24"/>
          <w:szCs w:val="24"/>
        </w:rPr>
        <w:t>Be it for me to glory except in the Cross…</w:t>
      </w:r>
      <w:r w:rsidR="00936278">
        <w:rPr>
          <w:sz w:val="24"/>
          <w:szCs w:val="24"/>
        </w:rPr>
        <w:t>”</w:t>
      </w:r>
      <w:r w:rsidRPr="00F97067">
        <w:rPr>
          <w:sz w:val="24"/>
          <w:szCs w:val="24"/>
        </w:rPr>
        <w:t xml:space="preserve"> (Gal. 6:14)</w:t>
      </w:r>
      <w:r w:rsidR="00006E63">
        <w:rPr>
          <w:sz w:val="24"/>
          <w:szCs w:val="24"/>
        </w:rPr>
        <w:t xml:space="preserve">. </w:t>
      </w:r>
      <w:r w:rsidR="00F23480">
        <w:rPr>
          <w:sz w:val="24"/>
          <w:szCs w:val="24"/>
        </w:rPr>
        <w:t xml:space="preserve"> There are many more.</w:t>
      </w:r>
    </w:p>
    <w:p w:rsidR="00F21DCE" w:rsidRDefault="00F97067" w:rsidP="00F23480">
      <w:pPr>
        <w:spacing w:line="240" w:lineRule="auto"/>
        <w:jc w:val="both"/>
        <w:rPr>
          <w:sz w:val="24"/>
          <w:szCs w:val="24"/>
        </w:rPr>
      </w:pPr>
      <w:r w:rsidRPr="00F97067">
        <w:rPr>
          <w:sz w:val="24"/>
          <w:szCs w:val="24"/>
        </w:rPr>
        <w:t>We remember the Cross on Wednesdays and Friday, and in a Special way, on Good Friday.  Other major feast days associated with the Cross are August 1 (the Procession of the Cross) and September 14 (the Exaltation of the Cross).  Just as a side note, the Exaltation of the Cross continues on the Roman Calendar as a solemnity, so the vestment color is red if that day falls on a Sunday.</w:t>
      </w:r>
      <w:r>
        <w:rPr>
          <w:sz w:val="24"/>
          <w:szCs w:val="24"/>
        </w:rPr>
        <w:t xml:space="preserve">  It is o</w:t>
      </w:r>
      <w:r w:rsidR="00F23480">
        <w:rPr>
          <w:sz w:val="24"/>
          <w:szCs w:val="24"/>
        </w:rPr>
        <w:t xml:space="preserve">ne of the very few days on the </w:t>
      </w:r>
      <w:r>
        <w:rPr>
          <w:sz w:val="24"/>
          <w:szCs w:val="24"/>
        </w:rPr>
        <w:t>Byzantine calendar where dar</w:t>
      </w:r>
      <w:r w:rsidR="00F23480">
        <w:rPr>
          <w:sz w:val="24"/>
          <w:szCs w:val="24"/>
        </w:rPr>
        <w:t xml:space="preserve">k vestments are worn on Sunday.  </w:t>
      </w:r>
      <w:r w:rsidR="00F21DCE">
        <w:rPr>
          <w:sz w:val="24"/>
          <w:szCs w:val="24"/>
        </w:rPr>
        <w:t>The Cross is also commemorated on the Third Sunday in Lent, as a reminder of whe</w:t>
      </w:r>
      <w:r w:rsidR="00F23480">
        <w:rPr>
          <w:sz w:val="24"/>
          <w:szCs w:val="24"/>
        </w:rPr>
        <w:t>re our Lenten journey leads to.</w:t>
      </w:r>
    </w:p>
    <w:p w:rsidR="00720F41" w:rsidRDefault="00F21DCE" w:rsidP="00F23480">
      <w:pPr>
        <w:spacing w:line="240" w:lineRule="auto"/>
        <w:jc w:val="both"/>
        <w:rPr>
          <w:sz w:val="24"/>
          <w:szCs w:val="24"/>
        </w:rPr>
      </w:pPr>
      <w:r w:rsidRPr="00F21DCE">
        <w:rPr>
          <w:sz w:val="24"/>
          <w:szCs w:val="24"/>
        </w:rPr>
        <w:t>St</w:t>
      </w:r>
      <w:r w:rsidR="005F3D44">
        <w:rPr>
          <w:sz w:val="24"/>
          <w:szCs w:val="24"/>
        </w:rPr>
        <w:t>.</w:t>
      </w:r>
      <w:r w:rsidRPr="00F21DCE">
        <w:rPr>
          <w:sz w:val="24"/>
          <w:szCs w:val="24"/>
        </w:rPr>
        <w:t xml:space="preserve"> Paul says without the Resurrection Christiani</w:t>
      </w:r>
      <w:r>
        <w:rPr>
          <w:sz w:val="24"/>
          <w:szCs w:val="24"/>
        </w:rPr>
        <w:t>t</w:t>
      </w:r>
      <w:r w:rsidR="00F23480">
        <w:rPr>
          <w:sz w:val="24"/>
          <w:szCs w:val="24"/>
        </w:rPr>
        <w:t xml:space="preserve">y is reduced to an absurdity.  </w:t>
      </w:r>
      <w:r w:rsidRPr="00F21DCE">
        <w:rPr>
          <w:sz w:val="24"/>
          <w:szCs w:val="24"/>
        </w:rPr>
        <w:t>It is not only his Death, but also his Resurrection that reconciles us to God.</w:t>
      </w:r>
      <w:r w:rsidR="00F23480">
        <w:rPr>
          <w:sz w:val="24"/>
          <w:szCs w:val="24"/>
        </w:rPr>
        <w:t xml:space="preserve">  The Byzantine Church always </w:t>
      </w:r>
      <w:r>
        <w:rPr>
          <w:sz w:val="24"/>
          <w:szCs w:val="24"/>
        </w:rPr>
        <w:t>keeps the Resurrection in mind when discussing the Resurrection, and vice versa.  It is the Resurrection that gives meaning to t</w:t>
      </w:r>
      <w:r w:rsidR="00F23480">
        <w:rPr>
          <w:sz w:val="24"/>
          <w:szCs w:val="24"/>
        </w:rPr>
        <w:t>he Crucifixion, and vice versa.</w:t>
      </w:r>
    </w:p>
    <w:p w:rsidR="00F83EF4" w:rsidRDefault="00F83EF4" w:rsidP="00F23480">
      <w:pPr>
        <w:spacing w:line="240" w:lineRule="auto"/>
        <w:jc w:val="both"/>
        <w:rPr>
          <w:sz w:val="24"/>
          <w:szCs w:val="24"/>
        </w:rPr>
      </w:pPr>
      <w:r w:rsidRPr="00F83EF4">
        <w:rPr>
          <w:sz w:val="24"/>
          <w:szCs w:val="24"/>
        </w:rPr>
        <w:t>Even the early Christians had problems believing</w:t>
      </w:r>
      <w:r>
        <w:rPr>
          <w:sz w:val="24"/>
          <w:szCs w:val="24"/>
        </w:rPr>
        <w:t xml:space="preserve">. </w:t>
      </w:r>
      <w:r w:rsidR="00720F41">
        <w:rPr>
          <w:sz w:val="24"/>
          <w:szCs w:val="24"/>
        </w:rPr>
        <w:t xml:space="preserve"> We must always remember that Christianity is rooted in history.</w:t>
      </w:r>
    </w:p>
    <w:p w:rsidR="00F83EF4" w:rsidRDefault="00F83EF4" w:rsidP="00EC48FE">
      <w:pPr>
        <w:spacing w:line="240" w:lineRule="auto"/>
        <w:rPr>
          <w:sz w:val="24"/>
          <w:szCs w:val="24"/>
        </w:rPr>
      </w:pPr>
    </w:p>
    <w:p w:rsidR="00EC48FE" w:rsidRDefault="00EC48FE">
      <w:pPr>
        <w:rPr>
          <w:sz w:val="24"/>
          <w:szCs w:val="24"/>
        </w:rPr>
      </w:pPr>
      <w:r>
        <w:rPr>
          <w:sz w:val="24"/>
          <w:szCs w:val="24"/>
        </w:rPr>
        <w:br w:type="page"/>
      </w:r>
    </w:p>
    <w:p w:rsidR="00F83EF4" w:rsidRDefault="00F83EF4" w:rsidP="00F21DCE">
      <w:pPr>
        <w:spacing w:line="480" w:lineRule="auto"/>
        <w:rPr>
          <w:sz w:val="24"/>
          <w:szCs w:val="24"/>
        </w:rPr>
      </w:pPr>
    </w:p>
    <w:p w:rsidR="00F83EF4" w:rsidRDefault="00BC05A4" w:rsidP="00F21DCE">
      <w:pPr>
        <w:spacing w:line="480" w:lineRule="auto"/>
        <w:rPr>
          <w:sz w:val="24"/>
          <w:szCs w:val="24"/>
        </w:rPr>
      </w:pPr>
      <w:r>
        <w:rPr>
          <w:noProof/>
          <w:sz w:val="24"/>
          <w:szCs w:val="24"/>
        </w:rPr>
        <mc:AlternateContent>
          <mc:Choice Requires="wps">
            <w:drawing>
              <wp:anchor distT="0" distB="0" distL="114300" distR="114300" simplePos="0" relativeHeight="251682816" behindDoc="0" locked="0" layoutInCell="1" allowOverlap="1">
                <wp:simplePos x="0" y="0"/>
                <wp:positionH relativeFrom="column">
                  <wp:posOffset>76200</wp:posOffset>
                </wp:positionH>
                <wp:positionV relativeFrom="paragraph">
                  <wp:posOffset>53340</wp:posOffset>
                </wp:positionV>
                <wp:extent cx="6029325" cy="7277100"/>
                <wp:effectExtent l="0" t="0" r="28575"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9325" cy="7277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31729F" w:rsidRDefault="00CF3B55" w:rsidP="0031729F">
                            <w:pPr>
                              <w:jc w:val="center"/>
                              <w:rPr>
                                <w:b/>
                                <w:sz w:val="28"/>
                              </w:rPr>
                            </w:pPr>
                            <w:r w:rsidRPr="0031729F">
                              <w:rPr>
                                <w:b/>
                                <w:sz w:val="28"/>
                              </w:rPr>
                              <w:t>Why Did Jesus Die and Rise?</w:t>
                            </w:r>
                          </w:p>
                          <w:p w:rsidR="00CF3B55" w:rsidRDefault="00CF3B55" w:rsidP="00F27A6B">
                            <w:r>
                              <w:t xml:space="preserve">Some words of St. Athanasius to give you one perspective on why Christ had to die: </w:t>
                            </w:r>
                          </w:p>
                          <w:p w:rsidR="00CF3B55" w:rsidRDefault="00CF3B55" w:rsidP="007070BE">
                            <w:r>
                              <w:t>1. For this purpose, then, the incorporeal and incorruptible and immaterial Word of God comes to our realm, nevertheless He was not far from us before. For no part of Creation is left void of Him: He has filled all things everywhere, remaining present with His own Father.  But He comes in condescension to show loving-kindness upon us, and to visit us. 2.  And seeing the race of rational creatures in the way to perish, and death reigning over them by corruption; seeing, too, that the threat against transgression gave a firm hold to the corruption which was upon us, and that it was monstrous that before the law was fulfilled it should fall through: seeing, once more, the unseemliness of what was come to pass: that the things whereof He Himself was Artificer were passing away: seeing, further, the exceeding wickedness of men, and how by little and little they had increased it to an intolerable pitch against themselves: and seeing, lastly, how all men were under penalty of death: He took pity on our race, and had mercy on our infirmity, and condescended to our corruption, and, unable to bear that death should have the mastery–lest the creature should perish, and His Father’s handiwork in men be spent for naught–He takes unto Himself a body, and that of no different sort from ours. 3. For He did not simply will to become embodied, or will merely to appear. For if He willed merely to appear, He was able to effect His divine appearance by some other and higher means as well. But He takes a body of our kind, and not merely so, but from a spotless and stainless virgin, knowing not a man, a body clean and in very truth pure from intercourse of men. For being Himself mighty, and Artificer of everything, He prepares the body in the Virgin as a temple unto Himself, and makes it His very own as an instrument, in it manifested, and in it dwelling. 4. And thus taking from our bodies one of like nature, because all were under penalty of the corruption of death, He gave it over to death in the stead of all, and offered it to the Father-doing this, moreover, of His loving-kindness, to the end that, firstly, all being held to have died in Him, the law involving the ruin of men might be undone (inasmuch as its power was fully spent in the Lord’s body, and had no longer holding-ground against men, his peers), and that, secondly, whereas men had turned toward corruption, He might turn them again toward incorruption, and quicken them from death by the appropriation of His body and by the grace of the Resurrection, banishing death from them like straw from the fire.</w:t>
                            </w:r>
                          </w:p>
                          <w:p w:rsidR="00CF3B55" w:rsidRDefault="00CF3B55" w:rsidP="007070BE">
                            <w:r>
                              <w:t>From On the Incarnation of the Word of God, by St. Athanasius the Great of Alexandria</w:t>
                            </w:r>
                          </w:p>
                          <w:p w:rsidR="00CF3B55" w:rsidRDefault="00CF3B55" w:rsidP="00F27A6B">
                            <w:r>
                              <w:t>Christ, the incarnate Word of God and true God of true God, died in order to destroy death and to grant us life by His glorious Resurrection.  Forgiveness alone may remit the penalty for our sin, if you think of sin as offense committed against a holy, wrathful God, but it cannot give us life.  Only through the destruction of death by Christ’s death and resurrection can we receive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7" o:spid="_x0000_s1043" type="#_x0000_t202" style="position:absolute;margin-left:6pt;margin-top:4.2pt;width:474.75pt;height:57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" fillcolor="white [3201]" strokeweight=".5pt">
                <v:path arrowok="t"/>
                <v:textbox>
                  <w:txbxContent>
                    <w:p w:rsidR="00CF3B55" w:rsidRPr="0031729F" w:rsidRDefault="00CF3B55" w:rsidP="0031729F">
                      <w:pPr>
                        <w:jc w:val="center"/>
                        <w:rPr>
                          <w:b/>
                          <w:sz w:val="28"/>
                        </w:rPr>
                      </w:pPr>
                      <w:r w:rsidRPr="0031729F">
                        <w:rPr>
                          <w:b/>
                          <w:sz w:val="28"/>
                        </w:rPr>
                        <w:t>Why Did Jesus Die and Rise?</w:t>
                      </w:r>
                    </w:p>
                    <w:p w:rsidR="00CF3B55" w:rsidRDefault="00CF3B55" w:rsidP="00F27A6B">
                      <w:r>
                        <w:t xml:space="preserve">Some words of St. Athanasius to give you one perspective on why Christ had to die: </w:t>
                      </w:r>
                    </w:p>
                    <w:p w:rsidR="00CF3B55" w:rsidRDefault="00CF3B55" w:rsidP="007070BE">
                      <w:r>
                        <w:t>1. For this purpose, then, the incorporeal and incorruptible and immaterial Word of God comes to our realm, nevertheless He was not far from us before. For no part of Creation is left void of Him: He has filled all things everywhere, remaining present with His own Father.  But He comes in condescension to show loving-kindness upon us, and to visit us. 2.  And seeing the race of rational creatures in the way to perish, and death reigning over them by corruption; seeing, too, that the threat against transgression gave a firm hold to the corruption which was upon us, and that it was monstrous that before the law was fulfilled it should fall through: seeing, once more, the unseemliness of what was come to pass: that the things whereof He Himself was Artificer were passing away: seeing, further, the exceeding wickedness of men, and how by little and little they had increased it to an intolerable pitch against themselves: and seeing, lastly, how all men were under penalty of death: He took pity on our race, and had mercy on our infirmity, and condescended to our corruption, and, unable to bear that death should have the mastery–lest the creature should perish, and His Father’s handiwork in men be spent for naught–He takes unto Himself a body, and that of no different sort from ours. 3. For He did not simply will to become embodied, or will merely to appear. For if He willed merely to appear, He was able to effect His divine appearance by some other and higher means as well. But He takes a body of our kind, and not merely so, but from a spotless and stainless virgin, knowing not a man, a body clean and in very truth pure from intercourse of men. For being Himself mighty, and Artificer of everything, He prepares the body in the Virgin as a temple unto Himself, and makes it His very own as an instrument, in it manifested, and in it dwelling. 4. And thus taking from our bodies one of like nature, because all were under penalty of the corruption of death, He gave it over to death in the stead of all, and offered it to the Father-doing this, moreover, of His loving-kindness, to the end that, firstly, all being held to have died in Him, the law involving the ruin of men might be undone (inasmuch as its power was fully spent in the Lord’s body, and had no longer holding-ground against men, his peers), and that, secondly, whereas men had turned toward corruption, He might turn them again toward incorruption, and quicken them from death by the appropriation of His body and by the grace of the Resurrection, banishing death from them like straw from the fire.</w:t>
                      </w:r>
                    </w:p>
                    <w:p w:rsidR="00CF3B55" w:rsidRDefault="00CF3B55" w:rsidP="007070BE">
                      <w:r>
                        <w:t>From On the Incarnation of the Word of God, by St. Athanasius the Great of Alexandria</w:t>
                      </w:r>
                    </w:p>
                    <w:p w:rsidR="00CF3B55" w:rsidRDefault="00CF3B55" w:rsidP="00F27A6B">
                      <w:r>
                        <w:t>Christ, the incarnate Word of God and true God of true God, died in order to destroy death and to grant us life by His glorious Resurrection.  Forgiveness alone may remit the penalty for our sin, if you think of sin as offense committed against a holy, wrathful God, but it cannot give us life.  Only through the destruction of death by Christ’s death and resurrection can we receive life.</w:t>
                      </w:r>
                    </w:p>
                  </w:txbxContent>
                </v:textbox>
              </v:shape>
            </w:pict>
          </mc:Fallback>
        </mc:AlternateContent>
      </w:r>
    </w:p>
    <w:p w:rsidR="00F83EF4" w:rsidRDefault="00F83EF4" w:rsidP="00F21DCE">
      <w:pPr>
        <w:spacing w:line="480" w:lineRule="auto"/>
        <w:rPr>
          <w:sz w:val="24"/>
          <w:szCs w:val="24"/>
        </w:rPr>
      </w:pPr>
    </w:p>
    <w:p w:rsidR="00F83EF4" w:rsidRDefault="00F83EF4" w:rsidP="00F21DCE">
      <w:pPr>
        <w:spacing w:line="480" w:lineRule="auto"/>
        <w:rPr>
          <w:sz w:val="24"/>
          <w:szCs w:val="24"/>
        </w:rPr>
      </w:pPr>
    </w:p>
    <w:p w:rsidR="00F9249B" w:rsidRPr="00F97067" w:rsidRDefault="00F9249B" w:rsidP="00F21DCE">
      <w:pPr>
        <w:spacing w:line="480" w:lineRule="auto"/>
        <w:rPr>
          <w:sz w:val="24"/>
          <w:szCs w:val="24"/>
        </w:rPr>
      </w:pPr>
      <w:r w:rsidRPr="00F97067">
        <w:rPr>
          <w:sz w:val="24"/>
          <w:szCs w:val="24"/>
        </w:rPr>
        <w:br w:type="page"/>
      </w:r>
    </w:p>
    <w:p w:rsidR="00F9249B" w:rsidRDefault="00720F41" w:rsidP="00F9249B">
      <w:pPr>
        <w:pStyle w:val="Title"/>
      </w:pPr>
      <w:r>
        <w:lastRenderedPageBreak/>
        <w:t>THE EARLY FATHERS ON JESUS</w:t>
      </w:r>
    </w:p>
    <w:p w:rsidR="00F9249B" w:rsidRDefault="00F9249B" w:rsidP="00F9249B">
      <w:pPr>
        <w:pStyle w:val="level1"/>
        <w:tabs>
          <w:tab w:val="left" w:pos="720"/>
        </w:tabs>
        <w:ind w:left="720" w:hanging="720"/>
        <w:rPr>
          <w:b/>
          <w:bCs/>
          <w:sz w:val="26"/>
          <w:szCs w:val="26"/>
        </w:rPr>
      </w:pPr>
    </w:p>
    <w:p w:rsidR="00F9249B" w:rsidRDefault="00F9249B" w:rsidP="00F9249B">
      <w:pPr>
        <w:pStyle w:val="level1"/>
        <w:tabs>
          <w:tab w:val="left" w:pos="720"/>
        </w:tabs>
        <w:ind w:left="720" w:hanging="720"/>
        <w:rPr>
          <w:b/>
          <w:bCs/>
          <w:sz w:val="26"/>
          <w:szCs w:val="26"/>
        </w:rPr>
      </w:pPr>
      <w:r>
        <w:rPr>
          <w:b/>
          <w:bCs/>
          <w:sz w:val="26"/>
          <w:szCs w:val="26"/>
        </w:rPr>
        <w:t xml:space="preserve">Source: </w:t>
      </w:r>
      <w:r w:rsidRPr="00F9249B">
        <w:rPr>
          <w:b/>
          <w:bCs/>
          <w:sz w:val="26"/>
          <w:szCs w:val="26"/>
        </w:rPr>
        <w:t>https://www.crossroadsinitiative.com/library_article/64/Divinity_of_Christ_Invented_by_Constantine___Evidence_from_the_Early_Church_Fathers_on_the_Divinity_of_Christ.html</w:t>
      </w:r>
    </w:p>
    <w:p w:rsidR="00F9249B" w:rsidRDefault="00F9249B" w:rsidP="00F9249B">
      <w:pPr>
        <w:pStyle w:val="level1"/>
        <w:tabs>
          <w:tab w:val="left" w:pos="720"/>
        </w:tabs>
        <w:ind w:left="720" w:hanging="720"/>
        <w:rPr>
          <w:b/>
          <w:bCs/>
          <w:sz w:val="26"/>
          <w:szCs w:val="26"/>
        </w:rPr>
      </w:pPr>
    </w:p>
    <w:p w:rsidR="00F9249B" w:rsidRPr="00F9249B" w:rsidRDefault="00F9249B" w:rsidP="00F9249B">
      <w:pPr>
        <w:pStyle w:val="level1"/>
        <w:tabs>
          <w:tab w:val="left" w:pos="720"/>
        </w:tabs>
        <w:ind w:left="720" w:hanging="720"/>
      </w:pPr>
      <w:r w:rsidRPr="00F9249B">
        <w:rPr>
          <w:b/>
          <w:bCs/>
          <w:sz w:val="26"/>
          <w:szCs w:val="26"/>
        </w:rPr>
        <w:t>Selected Ante-Nicene Patristic witnesses to Christ</w:t>
      </w:r>
      <w:r w:rsidR="00936278">
        <w:rPr>
          <w:b/>
          <w:bCs/>
          <w:sz w:val="26"/>
          <w:szCs w:val="26"/>
        </w:rPr>
        <w:t>’</w:t>
      </w:r>
      <w:r w:rsidRPr="00F9249B">
        <w:rPr>
          <w:b/>
          <w:bCs/>
          <w:sz w:val="26"/>
          <w:szCs w:val="26"/>
        </w:rPr>
        <w:t>s Divinity</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4"/>
          <w:szCs w:val="24"/>
        </w:rPr>
        <w:t>A.</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b/>
          <w:bCs/>
          <w:color w:val="000000"/>
          <w:sz w:val="26"/>
          <w:szCs w:val="26"/>
        </w:rPr>
        <w:t xml:space="preserve">Ignatius of Antioch, on the Divinity of Christ, </w:t>
      </w:r>
      <w:r w:rsidRPr="00F9249B">
        <w:rPr>
          <w:rFonts w:ascii="Arial" w:eastAsia="Times New Roman" w:hAnsi="Arial" w:cs="Arial"/>
          <w:color w:val="000000"/>
          <w:sz w:val="26"/>
          <w:szCs w:val="26"/>
        </w:rPr>
        <w:t>calls Jesus God 16x in 7 letters (ca. 110 AD)</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4"/>
          <w:szCs w:val="24"/>
        </w:rPr>
        <w:t>1.</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4"/>
          <w:szCs w:val="24"/>
        </w:rPr>
        <w:t>“</w:t>
      </w:r>
      <w:r w:rsidRPr="00F9249B">
        <w:rPr>
          <w:rFonts w:ascii="Arial" w:eastAsia="Times New Roman" w:hAnsi="Arial" w:cs="Arial"/>
          <w:color w:val="000000"/>
          <w:sz w:val="26"/>
          <w:szCs w:val="26"/>
        </w:rPr>
        <w:t>Jesus Christ our God</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Eph inscr</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Eph 15:3, Eph 18:2</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Tral 7</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Ro inscr</w:t>
      </w:r>
      <w:r w:rsidRPr="00F9249B">
        <w:rPr>
          <w:rFonts w:ascii="Arial" w:eastAsia="Times New Roman" w:hAnsi="Arial" w:cs="Arial"/>
          <w:color w:val="000000"/>
          <w:sz w:val="26"/>
          <w:szCs w:val="26"/>
        </w:rPr>
        <w:t xml:space="preserve"> 2x, </w:t>
      </w:r>
      <w:r w:rsidRPr="00F9249B">
        <w:rPr>
          <w:rFonts w:ascii="Arial" w:eastAsia="Times New Roman" w:hAnsi="Arial" w:cs="Arial"/>
          <w:i/>
          <w:iCs/>
          <w:color w:val="000000"/>
          <w:sz w:val="26"/>
          <w:szCs w:val="26"/>
        </w:rPr>
        <w:t>Ro 3:3</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Smyr 10:1.</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2.</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He speaks of Christ</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s blood as “God</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s blood</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Eph 1:1</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3.</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He calls Jesus “God incarnate</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Eph 7:2</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4.</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In Jesus “God was revealing himself as a man</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Eph</w:t>
      </w:r>
      <w:r w:rsidR="007A5A84">
        <w:rPr>
          <w:rFonts w:ascii="Arial" w:eastAsia="Times New Roman" w:hAnsi="Arial" w:cs="Arial"/>
          <w:i/>
          <w:iCs/>
          <w:color w:val="000000"/>
          <w:sz w:val="26"/>
          <w:szCs w:val="26"/>
        </w:rPr>
        <w:t>.</w:t>
      </w:r>
      <w:r w:rsidRPr="00F9249B">
        <w:rPr>
          <w:rFonts w:ascii="Arial" w:eastAsia="Times New Roman" w:hAnsi="Arial" w:cs="Arial"/>
          <w:i/>
          <w:iCs/>
          <w:color w:val="000000"/>
          <w:sz w:val="26"/>
          <w:szCs w:val="26"/>
        </w:rPr>
        <w:t xml:space="preserve"> 19:3</w:t>
      </w:r>
      <w:r w:rsidR="007A5A84">
        <w:rPr>
          <w:rFonts w:ascii="Arial" w:eastAsia="Times New Roman" w:hAnsi="Arial" w:cs="Arial"/>
          <w:i/>
          <w:iCs/>
          <w:color w:val="000000"/>
          <w:sz w:val="26"/>
          <w:szCs w:val="26"/>
        </w:rPr>
        <w:t>.</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16"/>
          <w:szCs w:val="16"/>
        </w:rPr>
        <w:t> </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6"/>
          <w:szCs w:val="26"/>
        </w:rPr>
        <w:t>B.</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b/>
          <w:bCs/>
          <w:color w:val="000000"/>
          <w:sz w:val="26"/>
          <w:szCs w:val="26"/>
        </w:rPr>
        <w:t>Epistle to Diognetus</w:t>
      </w:r>
      <w:r w:rsidRPr="00F9249B">
        <w:rPr>
          <w:rFonts w:ascii="Arial" w:eastAsia="Times New Roman" w:hAnsi="Arial" w:cs="Arial"/>
          <w:color w:val="000000"/>
          <w:sz w:val="26"/>
          <w:szCs w:val="26"/>
        </w:rPr>
        <w:t xml:space="preserve"> (ca. 125 AD) speaking of God the Father, he says:</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1.</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i/>
          <w:iCs/>
          <w:color w:val="000000"/>
          <w:sz w:val="26"/>
          <w:szCs w:val="26"/>
        </w:rPr>
        <w:t>Diognetus</w:t>
      </w:r>
      <w:r w:rsidRPr="00F9249B">
        <w:rPr>
          <w:rFonts w:ascii="Arial" w:eastAsia="Times New Roman" w:hAnsi="Arial" w:cs="Arial"/>
          <w:color w:val="000000"/>
          <w:sz w:val="26"/>
          <w:szCs w:val="26"/>
        </w:rPr>
        <w:t xml:space="preserve"> 7:2  "he sent the Designer and Maker of the universe himself, by whom he created the heavens and confined the sea within its own bounds" (ca. 125 AD)</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2.</w:t>
      </w:r>
      <w:r w:rsidRPr="00F9249B">
        <w:rPr>
          <w:rFonts w:ascii="Times New Roman" w:eastAsia="Times New Roman" w:hAnsi="Times New Roman" w:cs="Times New Roman"/>
          <w:color w:val="000000"/>
          <w:sz w:val="14"/>
          <w:szCs w:val="14"/>
        </w:rPr>
        <w:t>                  </w:t>
      </w:r>
      <w:r w:rsidRPr="00F9249B">
        <w:rPr>
          <w:rFonts w:ascii="Arial" w:eastAsia="Times New Roman" w:hAnsi="Arial" w:cs="Arial"/>
          <w:i/>
          <w:iCs/>
          <w:color w:val="000000"/>
          <w:sz w:val="26"/>
          <w:szCs w:val="26"/>
        </w:rPr>
        <w:t>Diognetus 7:4</w:t>
      </w:r>
      <w:r w:rsidRPr="00F9249B">
        <w:rPr>
          <w:rFonts w:ascii="Arial" w:eastAsia="Times New Roman" w:hAnsi="Arial" w:cs="Arial"/>
          <w:color w:val="000000"/>
          <w:sz w:val="26"/>
          <w:szCs w:val="26"/>
        </w:rPr>
        <w:t xml:space="preserve"> “He sent him as God; he sent him as man to men."</w:t>
      </w:r>
    </w:p>
    <w:p w:rsidR="00F9249B" w:rsidRPr="00F9249B" w:rsidRDefault="00F9249B" w:rsidP="00F9249B">
      <w:pPr>
        <w:spacing w:after="0" w:line="240" w:lineRule="auto"/>
        <w:rPr>
          <w:rFonts w:ascii="Times New Roman" w:eastAsia="Times New Roman" w:hAnsi="Times New Roman" w:cs="Times New Roman"/>
          <w:color w:val="000000"/>
          <w:sz w:val="24"/>
          <w:szCs w:val="24"/>
        </w:rPr>
      </w:pPr>
      <w:r w:rsidRPr="00F9249B">
        <w:rPr>
          <w:rFonts w:ascii="Arial" w:eastAsia="Times New Roman" w:hAnsi="Arial" w:cs="Arial"/>
          <w:color w:val="000000"/>
          <w:sz w:val="24"/>
          <w:szCs w:val="24"/>
        </w:rPr>
        <w:t> </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6"/>
          <w:szCs w:val="26"/>
        </w:rPr>
        <w:t>C.</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b/>
          <w:bCs/>
          <w:color w:val="000000"/>
          <w:sz w:val="26"/>
          <w:szCs w:val="26"/>
        </w:rPr>
        <w:t>Melito of Sardis on Christ</w:t>
      </w:r>
      <w:r w:rsidR="00936278">
        <w:rPr>
          <w:rFonts w:ascii="Arial" w:eastAsia="Times New Roman" w:hAnsi="Arial" w:cs="Arial"/>
          <w:b/>
          <w:bCs/>
          <w:color w:val="000000"/>
          <w:sz w:val="26"/>
          <w:szCs w:val="26"/>
        </w:rPr>
        <w:t>’</w:t>
      </w:r>
      <w:r w:rsidRPr="00F9249B">
        <w:rPr>
          <w:rFonts w:ascii="Arial" w:eastAsia="Times New Roman" w:hAnsi="Arial" w:cs="Arial"/>
          <w:b/>
          <w:bCs/>
          <w:color w:val="000000"/>
          <w:sz w:val="26"/>
          <w:szCs w:val="26"/>
        </w:rPr>
        <w:t xml:space="preserve">s Divnity </w:t>
      </w:r>
      <w:r w:rsidRPr="00F9249B">
        <w:rPr>
          <w:rFonts w:ascii="Arial" w:eastAsia="Times New Roman" w:hAnsi="Arial" w:cs="Arial"/>
          <w:color w:val="000000"/>
          <w:sz w:val="26"/>
          <w:szCs w:val="26"/>
        </w:rPr>
        <w:t xml:space="preserve"> (d. ca. 190) </w:t>
      </w:r>
      <w:r w:rsidRPr="00F9249B">
        <w:rPr>
          <w:rFonts w:ascii="Arial" w:eastAsia="Times New Roman" w:hAnsi="Arial" w:cs="Arial"/>
          <w:i/>
          <w:iCs/>
          <w:color w:val="000000"/>
          <w:sz w:val="26"/>
          <w:szCs w:val="26"/>
        </w:rPr>
        <w:t>On the Pasch</w:t>
      </w:r>
      <w:r w:rsidRPr="00F9249B">
        <w:rPr>
          <w:rFonts w:ascii="Arial" w:eastAsia="Times New Roman" w:hAnsi="Arial" w:cs="Arial"/>
          <w:color w:val="000000"/>
          <w:sz w:val="26"/>
          <w:szCs w:val="26"/>
        </w:rPr>
        <w:t xml:space="preserve"> (</w:t>
      </w:r>
      <w:r w:rsidRPr="00F9249B">
        <w:rPr>
          <w:rFonts w:ascii="Arial" w:eastAsia="Times New Roman" w:hAnsi="Arial" w:cs="Arial"/>
          <w:i/>
          <w:iCs/>
          <w:color w:val="000000"/>
          <w:sz w:val="26"/>
          <w:szCs w:val="26"/>
        </w:rPr>
        <w:t>Peri Pascha</w:t>
      </w:r>
      <w:r w:rsidRPr="00F9249B">
        <w:rPr>
          <w:rFonts w:ascii="Arial" w:eastAsia="Times New Roman" w:hAnsi="Arial" w:cs="Arial"/>
          <w:color w:val="000000"/>
          <w:sz w:val="26"/>
          <w:szCs w:val="26"/>
        </w:rPr>
        <w:t>).</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1.</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 xml:space="preserve">Translation in Lucien Deiss, ed., </w:t>
      </w:r>
      <w:r w:rsidRPr="00F9249B">
        <w:rPr>
          <w:rFonts w:ascii="Arial" w:eastAsia="Times New Roman" w:hAnsi="Arial" w:cs="Arial"/>
          <w:i/>
          <w:iCs/>
          <w:color w:val="000000"/>
          <w:sz w:val="26"/>
          <w:szCs w:val="26"/>
        </w:rPr>
        <w:t>Springtime of the Liturgy</w:t>
      </w:r>
      <w:r w:rsidR="00947D9D">
        <w:rPr>
          <w:rFonts w:ascii="Arial" w:eastAsia="Times New Roman" w:hAnsi="Arial" w:cs="Arial"/>
          <w:color w:val="000000"/>
          <w:sz w:val="26"/>
          <w:szCs w:val="26"/>
        </w:rPr>
        <w:t xml:space="preserve"> (College</w:t>
      </w:r>
      <w:r w:rsidRPr="00F9249B">
        <w:rPr>
          <w:rFonts w:ascii="Arial" w:eastAsia="Times New Roman" w:hAnsi="Arial" w:cs="Arial"/>
          <w:color w:val="000000"/>
          <w:sz w:val="26"/>
          <w:szCs w:val="26"/>
        </w:rPr>
        <w:t>ville, MN: Liturgical Press, 1979), 97-110.</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2.</w:t>
      </w:r>
      <w:r w:rsidRPr="00F9249B">
        <w:rPr>
          <w:rFonts w:ascii="Times New Roman" w:eastAsia="Times New Roman" w:hAnsi="Times New Roman" w:cs="Times New Roman"/>
          <w:color w:val="000000"/>
          <w:sz w:val="14"/>
          <w:szCs w:val="14"/>
        </w:rPr>
        <w:t>                  </w:t>
      </w:r>
      <w:r w:rsidRPr="00F9249B">
        <w:rPr>
          <w:rFonts w:ascii="Arial" w:eastAsia="Times New Roman" w:hAnsi="Arial" w:cs="Arial"/>
          <w:i/>
          <w:iCs/>
          <w:color w:val="000000"/>
          <w:sz w:val="26"/>
          <w:szCs w:val="26"/>
        </w:rPr>
        <w:t>Peri Pascha</w:t>
      </w:r>
      <w:r w:rsidRPr="00F9249B">
        <w:rPr>
          <w:rFonts w:ascii="Arial" w:eastAsia="Times New Roman" w:hAnsi="Arial" w:cs="Arial"/>
          <w:color w:val="000000"/>
          <w:sz w:val="26"/>
          <w:szCs w:val="26"/>
        </w:rPr>
        <w:t xml:space="preserve"> was only discovered in 1940 and published in 1960.</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3.</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 xml:space="preserve">he says Christ "rises from the dead as God, being by nature both God and man" (p. 100 in Deiss, </w:t>
      </w:r>
      <w:r w:rsidRPr="00F9249B">
        <w:rPr>
          <w:rFonts w:ascii="Arial" w:eastAsia="Times New Roman" w:hAnsi="Arial" w:cs="Arial"/>
          <w:i/>
          <w:iCs/>
          <w:color w:val="000000"/>
          <w:sz w:val="26"/>
          <w:szCs w:val="26"/>
        </w:rPr>
        <w:t>physei Theos  n kai anthropos</w:t>
      </w:r>
      <w:r w:rsidRPr="00F9249B">
        <w:rPr>
          <w:rFonts w:ascii="Arial" w:eastAsia="Times New Roman" w:hAnsi="Arial" w:cs="Arial"/>
          <w:color w:val="000000"/>
          <w:sz w:val="26"/>
          <w:szCs w:val="26"/>
        </w:rPr>
        <w:t>).</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4.</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he also has an anti-Gnostic insistence on Christ</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s true humanity.</w:t>
      </w:r>
    </w:p>
    <w:p w:rsidR="00F9249B" w:rsidRPr="00F9249B" w:rsidRDefault="00F9249B" w:rsidP="00F9249B">
      <w:pPr>
        <w:spacing w:after="0" w:line="240" w:lineRule="auto"/>
        <w:rPr>
          <w:rFonts w:ascii="Times New Roman" w:eastAsia="Times New Roman" w:hAnsi="Times New Roman" w:cs="Times New Roman"/>
          <w:color w:val="000000"/>
          <w:sz w:val="24"/>
          <w:szCs w:val="24"/>
        </w:rPr>
      </w:pPr>
      <w:r w:rsidRPr="00F9249B">
        <w:rPr>
          <w:rFonts w:ascii="Arial" w:eastAsia="Times New Roman" w:hAnsi="Arial" w:cs="Arial"/>
          <w:color w:val="000000"/>
          <w:sz w:val="24"/>
          <w:szCs w:val="24"/>
        </w:rPr>
        <w:t> </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noProof/>
          <w:color w:val="000000"/>
          <w:sz w:val="16"/>
          <w:szCs w:val="16"/>
        </w:rPr>
        <w:drawing>
          <wp:anchor distT="28575" distB="28575" distL="28575" distR="28575" simplePos="0" relativeHeight="251679744" behindDoc="0" locked="0" layoutInCell="1" allowOverlap="0">
            <wp:simplePos x="0" y="0"/>
            <wp:positionH relativeFrom="column">
              <wp:align>right</wp:align>
            </wp:positionH>
            <wp:positionV relativeFrom="line">
              <wp:posOffset>0</wp:posOffset>
            </wp:positionV>
            <wp:extent cx="1428750" cy="2162175"/>
            <wp:effectExtent l="0" t="0" r="0" b="9525"/>
            <wp:wrapSquare wrapText="bothSides"/>
            <wp:docPr id="1" name="Picture 1" descr="Saint Justin Martyr on the Divinity of Ch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int Justin Martyr on the Divinity of Chris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2162175"/>
                    </a:xfrm>
                    <a:prstGeom prst="rect">
                      <a:avLst/>
                    </a:prstGeom>
                    <a:noFill/>
                    <a:ln>
                      <a:noFill/>
                    </a:ln>
                  </pic:spPr>
                </pic:pic>
              </a:graphicData>
            </a:graphic>
          </wp:anchor>
        </w:drawing>
      </w:r>
      <w:r w:rsidRPr="00F9249B">
        <w:rPr>
          <w:rFonts w:ascii="Arial" w:eastAsia="Times New Roman" w:hAnsi="Arial" w:cs="Arial"/>
          <w:color w:val="000000"/>
          <w:sz w:val="26"/>
          <w:szCs w:val="26"/>
        </w:rPr>
        <w:t>D.</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b/>
          <w:bCs/>
          <w:color w:val="000000"/>
          <w:sz w:val="26"/>
          <w:szCs w:val="26"/>
        </w:rPr>
        <w:t>Justin Martyr on the Divinity of Christ (</w:t>
      </w:r>
      <w:r w:rsidRPr="00F9249B">
        <w:rPr>
          <w:rFonts w:ascii="Arial" w:eastAsia="Times New Roman" w:hAnsi="Arial" w:cs="Arial"/>
          <w:color w:val="000000"/>
          <w:sz w:val="26"/>
          <w:szCs w:val="26"/>
        </w:rPr>
        <w:t>c. 155 AD)</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1.</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 xml:space="preserve">says that Christians adore and worship the Son as well as the Father.  </w:t>
      </w:r>
      <w:r w:rsidRPr="00F9249B">
        <w:rPr>
          <w:rFonts w:ascii="Arial" w:eastAsia="Times New Roman" w:hAnsi="Arial" w:cs="Arial"/>
          <w:i/>
          <w:iCs/>
          <w:color w:val="000000"/>
          <w:sz w:val="26"/>
          <w:szCs w:val="26"/>
        </w:rPr>
        <w:t>1st Apology</w:t>
      </w:r>
      <w:r w:rsidRPr="00F9249B">
        <w:rPr>
          <w:rFonts w:ascii="Arial" w:eastAsia="Times New Roman" w:hAnsi="Arial" w:cs="Arial"/>
          <w:color w:val="000000"/>
          <w:sz w:val="26"/>
          <w:szCs w:val="26"/>
        </w:rPr>
        <w:t xml:space="preserve"> 6.</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lastRenderedPageBreak/>
        <w:t>2.</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 xml:space="preserve">says Christ, the Word incarnate, is divine </w:t>
      </w:r>
      <w:r w:rsidRPr="00F9249B">
        <w:rPr>
          <w:rFonts w:ascii="Arial" w:eastAsia="Times New Roman" w:hAnsi="Arial" w:cs="Arial"/>
          <w:i/>
          <w:iCs/>
          <w:color w:val="000000"/>
          <w:sz w:val="26"/>
          <w:szCs w:val="26"/>
        </w:rPr>
        <w:t>1 Apol</w:t>
      </w:r>
      <w:r w:rsidRPr="00F9249B">
        <w:rPr>
          <w:rFonts w:ascii="Arial" w:eastAsia="Times New Roman" w:hAnsi="Arial" w:cs="Arial"/>
          <w:color w:val="000000"/>
          <w:sz w:val="26"/>
          <w:szCs w:val="26"/>
        </w:rPr>
        <w:t xml:space="preserve"> 10 &amp; 63</w:t>
      </w:r>
    </w:p>
    <w:p w:rsidR="00F9249B" w:rsidRPr="00F9249B" w:rsidRDefault="00F9249B" w:rsidP="00F9249B">
      <w:pPr>
        <w:spacing w:after="0" w:line="240" w:lineRule="auto"/>
        <w:rPr>
          <w:rFonts w:ascii="Times New Roman" w:eastAsia="Times New Roman" w:hAnsi="Times New Roman" w:cs="Times New Roman"/>
          <w:color w:val="000000"/>
          <w:sz w:val="24"/>
          <w:szCs w:val="24"/>
        </w:rPr>
      </w:pPr>
      <w:r w:rsidRPr="00F9249B">
        <w:rPr>
          <w:rFonts w:ascii="Arial" w:eastAsia="Times New Roman" w:hAnsi="Arial" w:cs="Arial"/>
          <w:color w:val="000000"/>
          <w:sz w:val="24"/>
          <w:szCs w:val="24"/>
        </w:rPr>
        <w:t> </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6"/>
          <w:szCs w:val="26"/>
        </w:rPr>
        <w:t>E.</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b/>
          <w:bCs/>
          <w:color w:val="000000"/>
          <w:sz w:val="26"/>
          <w:szCs w:val="26"/>
        </w:rPr>
        <w:t>Iren</w:t>
      </w:r>
      <w:r w:rsidR="00EB7283" w:rsidRPr="00EB7283">
        <w:rPr>
          <w:rFonts w:ascii="Arial" w:eastAsia="Times New Roman" w:hAnsi="Arial" w:cs="Arial" w:hint="cs"/>
          <w:b/>
          <w:bCs/>
          <w:color w:val="000000"/>
          <w:sz w:val="26"/>
          <w:szCs w:val="26"/>
        </w:rPr>
        <w:t>æ</w:t>
      </w:r>
      <w:r w:rsidRPr="00F9249B">
        <w:rPr>
          <w:rFonts w:ascii="Arial" w:eastAsia="Times New Roman" w:hAnsi="Arial" w:cs="Arial"/>
          <w:b/>
          <w:bCs/>
          <w:color w:val="000000"/>
          <w:sz w:val="26"/>
          <w:szCs w:val="26"/>
        </w:rPr>
        <w:t>us on Christ</w:t>
      </w:r>
      <w:r w:rsidR="00936278">
        <w:rPr>
          <w:rFonts w:ascii="Arial" w:eastAsia="Times New Roman" w:hAnsi="Arial" w:cs="Arial"/>
          <w:b/>
          <w:bCs/>
          <w:color w:val="000000"/>
          <w:sz w:val="26"/>
          <w:szCs w:val="26"/>
        </w:rPr>
        <w:t>’</w:t>
      </w:r>
      <w:r w:rsidRPr="00F9249B">
        <w:rPr>
          <w:rFonts w:ascii="Arial" w:eastAsia="Times New Roman" w:hAnsi="Arial" w:cs="Arial"/>
          <w:b/>
          <w:bCs/>
          <w:color w:val="000000"/>
          <w:sz w:val="26"/>
          <w:szCs w:val="26"/>
        </w:rPr>
        <w:t>s Divinity</w:t>
      </w:r>
      <w:r w:rsidRPr="00F9249B">
        <w:rPr>
          <w:rFonts w:ascii="Arial" w:eastAsia="Times New Roman" w:hAnsi="Arial" w:cs="Arial"/>
          <w:color w:val="000000"/>
          <w:sz w:val="26"/>
          <w:szCs w:val="26"/>
        </w:rPr>
        <w:t xml:space="preserve"> (ca. 185) in his work </w:t>
      </w:r>
      <w:r w:rsidRPr="00F9249B">
        <w:rPr>
          <w:rFonts w:ascii="Arial" w:eastAsia="Times New Roman" w:hAnsi="Arial" w:cs="Arial"/>
          <w:i/>
          <w:iCs/>
          <w:color w:val="000000"/>
          <w:sz w:val="26"/>
          <w:szCs w:val="26"/>
        </w:rPr>
        <w:t>Adversus H</w:t>
      </w:r>
      <w:r w:rsidR="00EB7283" w:rsidRPr="00EB7283">
        <w:rPr>
          <w:rFonts w:ascii="Arial" w:eastAsia="Times New Roman" w:hAnsi="Arial" w:cs="Arial" w:hint="cs"/>
          <w:i/>
          <w:iCs/>
          <w:color w:val="000000"/>
          <w:sz w:val="26"/>
          <w:szCs w:val="26"/>
        </w:rPr>
        <w:t>æ</w:t>
      </w:r>
      <w:r w:rsidRPr="00F9249B">
        <w:rPr>
          <w:rFonts w:ascii="Arial" w:eastAsia="Times New Roman" w:hAnsi="Arial" w:cs="Arial"/>
          <w:i/>
          <w:iCs/>
          <w:color w:val="000000"/>
          <w:sz w:val="26"/>
          <w:szCs w:val="26"/>
        </w:rPr>
        <w:t>reses</w:t>
      </w:r>
      <w:r w:rsidRPr="00F9249B">
        <w:rPr>
          <w:rFonts w:ascii="Arial" w:eastAsia="Times New Roman" w:hAnsi="Arial" w:cs="Arial"/>
          <w:color w:val="000000"/>
          <w:sz w:val="26"/>
          <w:szCs w:val="26"/>
        </w:rPr>
        <w:t xml:space="preserve"> (Against Heresies)</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1.</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 xml:space="preserve">Of Jesus he says "He is the holy Lord, the Wonderful, the Counselor, the Beautiful in appearance, and the Mighty God, coming on the clouds as the Judge of all men; --all these things did the Scriptures prophesy of Him."  </w:t>
      </w:r>
      <w:r w:rsidRPr="00F9249B">
        <w:rPr>
          <w:rFonts w:ascii="Arial" w:eastAsia="Times New Roman" w:hAnsi="Arial" w:cs="Arial"/>
          <w:i/>
          <w:iCs/>
          <w:color w:val="000000"/>
          <w:sz w:val="26"/>
          <w:szCs w:val="26"/>
        </w:rPr>
        <w:t>AH</w:t>
      </w:r>
      <w:r w:rsidRPr="00F9249B">
        <w:rPr>
          <w:rFonts w:ascii="Arial" w:eastAsia="Times New Roman" w:hAnsi="Arial" w:cs="Arial"/>
          <w:color w:val="000000"/>
          <w:sz w:val="26"/>
          <w:szCs w:val="26"/>
        </w:rPr>
        <w:t xml:space="preserve"> III.19.2 (</w:t>
      </w:r>
      <w:r w:rsidRPr="00F9249B">
        <w:rPr>
          <w:rFonts w:ascii="Arial" w:eastAsia="Times New Roman" w:hAnsi="Arial" w:cs="Arial"/>
          <w:i/>
          <w:iCs/>
          <w:color w:val="000000"/>
          <w:sz w:val="26"/>
          <w:szCs w:val="26"/>
        </w:rPr>
        <w:t>Ante Nicene Fathers</w:t>
      </w:r>
      <w:r w:rsidRPr="00F9249B">
        <w:rPr>
          <w:rFonts w:ascii="Arial" w:eastAsia="Times New Roman" w:hAnsi="Arial" w:cs="Arial"/>
          <w:color w:val="000000"/>
          <w:sz w:val="26"/>
          <w:szCs w:val="26"/>
        </w:rPr>
        <w:t xml:space="preserve"> 1: 449).</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2.</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 xml:space="preserve">"He, therefore who was known, was not a different being from Him who declared, </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No man knoweth the Father,</w:t>
      </w:r>
      <w:r w:rsidR="00936278">
        <w:rPr>
          <w:rFonts w:ascii="Arial" w:eastAsia="Times New Roman" w:hAnsi="Arial" w:cs="Arial"/>
          <w:color w:val="000000"/>
          <w:sz w:val="26"/>
          <w:szCs w:val="26"/>
        </w:rPr>
        <w:t>’</w:t>
      </w:r>
      <w:r w:rsidRPr="00F9249B">
        <w:rPr>
          <w:rFonts w:ascii="Arial" w:eastAsia="Times New Roman" w:hAnsi="Arial" w:cs="Arial"/>
          <w:color w:val="000000"/>
          <w:sz w:val="26"/>
          <w:szCs w:val="26"/>
        </w:rPr>
        <w:t xml:space="preserve"> but one and the same, the Father making all things subject to Him; while He received testimony from all that </w:t>
      </w:r>
      <w:r w:rsidRPr="00F9249B">
        <w:rPr>
          <w:rFonts w:ascii="Arial" w:eastAsia="Times New Roman" w:hAnsi="Arial" w:cs="Arial"/>
          <w:color w:val="000000"/>
          <w:sz w:val="26"/>
          <w:szCs w:val="26"/>
          <w:u w:val="single"/>
        </w:rPr>
        <w:t>He was very [true] man, and that He was very [true] God</w:t>
      </w:r>
      <w:r w:rsidRPr="00F9249B">
        <w:rPr>
          <w:rFonts w:ascii="Arial" w:eastAsia="Times New Roman" w:hAnsi="Arial" w:cs="Arial"/>
          <w:color w:val="000000"/>
          <w:sz w:val="26"/>
          <w:szCs w:val="26"/>
        </w:rPr>
        <w:t xml:space="preserve">, from the Father, from the Spirit, from angels, from the creation itself, from men, from apostate spirits and demons, from the enemy, and last of all, from death itself."  </w:t>
      </w:r>
      <w:r w:rsidRPr="00F9249B">
        <w:rPr>
          <w:rFonts w:ascii="Arial" w:eastAsia="Times New Roman" w:hAnsi="Arial" w:cs="Arial"/>
          <w:i/>
          <w:iCs/>
          <w:color w:val="000000"/>
          <w:sz w:val="26"/>
          <w:szCs w:val="26"/>
        </w:rPr>
        <w:t>AH</w:t>
      </w:r>
      <w:r w:rsidRPr="00F9249B">
        <w:rPr>
          <w:rFonts w:ascii="Arial" w:eastAsia="Times New Roman" w:hAnsi="Arial" w:cs="Arial"/>
          <w:color w:val="000000"/>
          <w:sz w:val="26"/>
          <w:szCs w:val="26"/>
        </w:rPr>
        <w:t>, IV, 6,7 (</w:t>
      </w:r>
      <w:r w:rsidRPr="00F9249B">
        <w:rPr>
          <w:rFonts w:ascii="Arial" w:eastAsia="Times New Roman" w:hAnsi="Arial" w:cs="Arial"/>
          <w:i/>
          <w:iCs/>
          <w:color w:val="000000"/>
          <w:sz w:val="26"/>
          <w:szCs w:val="26"/>
        </w:rPr>
        <w:t>ANF</w:t>
      </w:r>
      <w:r w:rsidRPr="00F9249B">
        <w:rPr>
          <w:rFonts w:ascii="Arial" w:eastAsia="Times New Roman" w:hAnsi="Arial" w:cs="Arial"/>
          <w:color w:val="000000"/>
          <w:sz w:val="26"/>
          <w:szCs w:val="26"/>
        </w:rPr>
        <w:t>, 469).</w:t>
      </w:r>
    </w:p>
    <w:p w:rsidR="00F9249B" w:rsidRPr="00F9249B" w:rsidRDefault="00F9249B" w:rsidP="00F9249B">
      <w:pPr>
        <w:spacing w:after="0" w:line="240" w:lineRule="auto"/>
        <w:rPr>
          <w:rFonts w:ascii="Times New Roman" w:eastAsia="Times New Roman" w:hAnsi="Times New Roman" w:cs="Times New Roman"/>
          <w:color w:val="000000"/>
          <w:sz w:val="24"/>
          <w:szCs w:val="24"/>
        </w:rPr>
      </w:pPr>
      <w:r w:rsidRPr="00F9249B">
        <w:rPr>
          <w:rFonts w:ascii="Arial" w:eastAsia="Times New Roman" w:hAnsi="Arial" w:cs="Arial"/>
          <w:color w:val="000000"/>
          <w:sz w:val="24"/>
          <w:szCs w:val="24"/>
        </w:rPr>
        <w:t> </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noProof/>
          <w:color w:val="000000"/>
          <w:sz w:val="16"/>
          <w:szCs w:val="16"/>
        </w:rPr>
        <w:drawing>
          <wp:anchor distT="28575" distB="28575" distL="28575" distR="28575" simplePos="0" relativeHeight="251680768" behindDoc="0" locked="0" layoutInCell="1" allowOverlap="0">
            <wp:simplePos x="0" y="0"/>
            <wp:positionH relativeFrom="column">
              <wp:align>right</wp:align>
            </wp:positionH>
            <wp:positionV relativeFrom="line">
              <wp:posOffset>0</wp:posOffset>
            </wp:positionV>
            <wp:extent cx="2143125" cy="3067050"/>
            <wp:effectExtent l="0" t="0" r="9525" b="0"/>
            <wp:wrapSquare wrapText="bothSides"/>
            <wp:docPr id="3" name="Picture 3" descr="Tertullian on the Divinity of Ch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rtullian on the Divinity of Chris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43125" cy="3067050"/>
                    </a:xfrm>
                    <a:prstGeom prst="rect">
                      <a:avLst/>
                    </a:prstGeom>
                    <a:noFill/>
                    <a:ln>
                      <a:noFill/>
                    </a:ln>
                  </pic:spPr>
                </pic:pic>
              </a:graphicData>
            </a:graphic>
          </wp:anchor>
        </w:drawing>
      </w:r>
      <w:r w:rsidRPr="00F9249B">
        <w:rPr>
          <w:rFonts w:ascii="Arial" w:eastAsia="Times New Roman" w:hAnsi="Arial" w:cs="Arial"/>
          <w:color w:val="000000"/>
          <w:sz w:val="26"/>
          <w:szCs w:val="26"/>
        </w:rPr>
        <w:t>F.</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b/>
          <w:bCs/>
          <w:color w:val="000000"/>
          <w:sz w:val="26"/>
          <w:szCs w:val="26"/>
        </w:rPr>
        <w:t>Tertullian on the Divinity of Christ (ca. 200)</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1.</w:t>
      </w:r>
      <w:r w:rsidRPr="00F9249B">
        <w:rPr>
          <w:rFonts w:ascii="Times New Roman" w:eastAsia="Times New Roman" w:hAnsi="Times New Roman" w:cs="Times New Roman"/>
          <w:color w:val="000000"/>
          <w:sz w:val="14"/>
          <w:szCs w:val="14"/>
        </w:rPr>
        <w:t>                  </w:t>
      </w:r>
      <w:r w:rsidR="00947D9D">
        <w:rPr>
          <w:rFonts w:ascii="Arial" w:eastAsia="Times New Roman" w:hAnsi="Arial" w:cs="Arial"/>
          <w:color w:val="000000"/>
          <w:sz w:val="26"/>
          <w:szCs w:val="26"/>
        </w:rPr>
        <w:t>T</w:t>
      </w:r>
      <w:r w:rsidRPr="00F9249B">
        <w:rPr>
          <w:rFonts w:ascii="Arial" w:eastAsia="Times New Roman" w:hAnsi="Arial" w:cs="Arial"/>
          <w:color w:val="000000"/>
          <w:sz w:val="26"/>
          <w:szCs w:val="26"/>
        </w:rPr>
        <w:t xml:space="preserve">he first use of the Latin word </w:t>
      </w:r>
      <w:r w:rsidRPr="00F9249B">
        <w:rPr>
          <w:rFonts w:ascii="Arial" w:eastAsia="Times New Roman" w:hAnsi="Arial" w:cs="Arial"/>
          <w:i/>
          <w:iCs/>
          <w:color w:val="000000"/>
          <w:sz w:val="26"/>
          <w:szCs w:val="26"/>
        </w:rPr>
        <w:t>trinitas</w:t>
      </w:r>
      <w:r w:rsidRPr="00F9249B">
        <w:rPr>
          <w:rFonts w:ascii="Arial" w:eastAsia="Times New Roman" w:hAnsi="Arial" w:cs="Arial"/>
          <w:color w:val="000000"/>
          <w:sz w:val="26"/>
          <w:szCs w:val="26"/>
        </w:rPr>
        <w:t xml:space="preserve"> with reference to God is in </w:t>
      </w:r>
      <w:r w:rsidRPr="00F9249B">
        <w:rPr>
          <w:rFonts w:ascii="Arial" w:eastAsia="Times New Roman" w:hAnsi="Arial" w:cs="Arial"/>
          <w:i/>
          <w:iCs/>
          <w:color w:val="000000"/>
          <w:sz w:val="26"/>
          <w:szCs w:val="26"/>
        </w:rPr>
        <w:t>Adversus Praxean</w:t>
      </w:r>
      <w:r w:rsidRPr="00F9249B">
        <w:rPr>
          <w:rFonts w:ascii="Arial" w:eastAsia="Times New Roman" w:hAnsi="Arial" w:cs="Arial"/>
          <w:color w:val="000000"/>
          <w:sz w:val="26"/>
          <w:szCs w:val="26"/>
        </w:rPr>
        <w:t xml:space="preserve"> and </w:t>
      </w:r>
      <w:r w:rsidRPr="00F9249B">
        <w:rPr>
          <w:rFonts w:ascii="Arial" w:eastAsia="Times New Roman" w:hAnsi="Arial" w:cs="Arial"/>
          <w:i/>
          <w:iCs/>
          <w:color w:val="000000"/>
          <w:sz w:val="26"/>
          <w:szCs w:val="26"/>
        </w:rPr>
        <w:t>De pudicitia</w:t>
      </w:r>
      <w:r w:rsidRPr="00F9249B">
        <w:rPr>
          <w:rFonts w:ascii="Arial" w:eastAsia="Times New Roman" w:hAnsi="Arial" w:cs="Arial"/>
          <w:color w:val="000000"/>
          <w:sz w:val="26"/>
          <w:szCs w:val="26"/>
        </w:rPr>
        <w:t xml:space="preserve">.  The first to use the term </w:t>
      </w:r>
      <w:r w:rsidRPr="00F9249B">
        <w:rPr>
          <w:rFonts w:ascii="Arial" w:eastAsia="Times New Roman" w:hAnsi="Arial" w:cs="Arial"/>
          <w:i/>
          <w:iCs/>
          <w:color w:val="000000"/>
          <w:sz w:val="26"/>
          <w:szCs w:val="26"/>
        </w:rPr>
        <w:t>persona</w:t>
      </w:r>
      <w:r w:rsidRPr="00F9249B">
        <w:rPr>
          <w:rFonts w:ascii="Arial" w:eastAsia="Times New Roman" w:hAnsi="Arial" w:cs="Arial"/>
          <w:color w:val="000000"/>
          <w:sz w:val="26"/>
          <w:szCs w:val="26"/>
        </w:rPr>
        <w:t xml:space="preserve"> in a Trinitarian &amp; christological context asserting in </w:t>
      </w:r>
      <w:r w:rsidRPr="00F9249B">
        <w:rPr>
          <w:rFonts w:ascii="Arial" w:eastAsia="Times New Roman" w:hAnsi="Arial" w:cs="Arial"/>
          <w:i/>
          <w:iCs/>
          <w:color w:val="000000"/>
          <w:sz w:val="26"/>
          <w:szCs w:val="26"/>
        </w:rPr>
        <w:t>Adv. Praxean</w:t>
      </w:r>
      <w:r w:rsidRPr="00F9249B">
        <w:rPr>
          <w:rFonts w:ascii="Arial" w:eastAsia="Times New Roman" w:hAnsi="Arial" w:cs="Arial"/>
          <w:color w:val="000000"/>
          <w:sz w:val="26"/>
          <w:szCs w:val="26"/>
        </w:rPr>
        <w:t xml:space="preserve"> 12 that the Logos is distinct from the Father as person and that the H</w:t>
      </w:r>
      <w:r w:rsidR="007A5A84">
        <w:rPr>
          <w:rFonts w:ascii="Arial" w:eastAsia="Times New Roman" w:hAnsi="Arial" w:cs="Arial"/>
          <w:color w:val="000000"/>
          <w:sz w:val="26"/>
          <w:szCs w:val="26"/>
        </w:rPr>
        <w:t xml:space="preserve">oly </w:t>
      </w:r>
      <w:r w:rsidRPr="00F9249B">
        <w:rPr>
          <w:rFonts w:ascii="Arial" w:eastAsia="Times New Roman" w:hAnsi="Arial" w:cs="Arial"/>
          <w:color w:val="000000"/>
          <w:sz w:val="26"/>
          <w:szCs w:val="26"/>
        </w:rPr>
        <w:t>S</w:t>
      </w:r>
      <w:r w:rsidR="007A5A84">
        <w:rPr>
          <w:rFonts w:ascii="Arial" w:eastAsia="Times New Roman" w:hAnsi="Arial" w:cs="Arial"/>
          <w:color w:val="000000"/>
          <w:sz w:val="26"/>
          <w:szCs w:val="26"/>
        </w:rPr>
        <w:t>pirit</w:t>
      </w:r>
      <w:r w:rsidRPr="00F9249B">
        <w:rPr>
          <w:rFonts w:ascii="Arial" w:eastAsia="Times New Roman" w:hAnsi="Arial" w:cs="Arial"/>
          <w:color w:val="000000"/>
          <w:sz w:val="26"/>
          <w:szCs w:val="26"/>
        </w:rPr>
        <w:t xml:space="preserve"> is the "third person" in the Trinity."</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2.</w:t>
      </w:r>
      <w:r w:rsidRPr="00F9249B">
        <w:rPr>
          <w:rFonts w:ascii="Times New Roman" w:eastAsia="Times New Roman" w:hAnsi="Times New Roman" w:cs="Times New Roman"/>
          <w:color w:val="000000"/>
          <w:sz w:val="14"/>
          <w:szCs w:val="14"/>
        </w:rPr>
        <w:t>                  </w:t>
      </w:r>
      <w:r w:rsidRPr="00F9249B">
        <w:rPr>
          <w:rFonts w:ascii="Arial" w:eastAsia="Times New Roman" w:hAnsi="Arial" w:cs="Arial"/>
          <w:i/>
          <w:iCs/>
          <w:color w:val="000000"/>
          <w:sz w:val="26"/>
          <w:szCs w:val="26"/>
        </w:rPr>
        <w:t>Adv. Praxean</w:t>
      </w:r>
      <w:r w:rsidRPr="00F9249B">
        <w:rPr>
          <w:rFonts w:ascii="Arial" w:eastAsia="Times New Roman" w:hAnsi="Arial" w:cs="Arial"/>
          <w:color w:val="000000"/>
          <w:sz w:val="26"/>
          <w:szCs w:val="26"/>
        </w:rPr>
        <w:t xml:space="preserve"> 27 states that there are two natures, one human and one divine, which are joined in the one person Jesus Christ.</w:t>
      </w:r>
    </w:p>
    <w:p w:rsidR="00F9249B" w:rsidRPr="007A5A84" w:rsidRDefault="00F9249B" w:rsidP="007A5A84">
      <w:pPr>
        <w:tabs>
          <w:tab w:val="left" w:pos="720"/>
          <w:tab w:val="left" w:pos="1440"/>
          <w:tab w:val="left" w:pos="2160"/>
        </w:tabs>
        <w:spacing w:after="0" w:line="240" w:lineRule="auto"/>
        <w:ind w:left="2160" w:hanging="720"/>
        <w:rPr>
          <w:rFonts w:ascii="Arial" w:eastAsia="Times New Roman" w:hAnsi="Arial" w:cs="Arial"/>
          <w:color w:val="000000"/>
          <w:sz w:val="26"/>
          <w:szCs w:val="26"/>
        </w:rPr>
      </w:pPr>
      <w:r w:rsidRPr="00F9249B">
        <w:rPr>
          <w:rFonts w:ascii="Arial" w:eastAsia="Times New Roman" w:hAnsi="Arial" w:cs="Arial"/>
          <w:color w:val="000000"/>
          <w:sz w:val="26"/>
          <w:szCs w:val="26"/>
        </w:rPr>
        <w:t>3.</w:t>
      </w:r>
      <w:r w:rsidRPr="00F9249B">
        <w:rPr>
          <w:rFonts w:ascii="Times New Roman" w:eastAsia="Times New Roman" w:hAnsi="Times New Roman" w:cs="Times New Roman"/>
          <w:color w:val="000000"/>
          <w:sz w:val="14"/>
          <w:szCs w:val="14"/>
        </w:rPr>
        <w:t>                 </w:t>
      </w:r>
      <w:r w:rsidRPr="00F9249B">
        <w:rPr>
          <w:rFonts w:ascii="Arial" w:eastAsia="Times New Roman" w:hAnsi="Arial" w:cs="Arial"/>
          <w:color w:val="000000"/>
          <w:sz w:val="26"/>
          <w:szCs w:val="26"/>
        </w:rPr>
        <w:t xml:space="preserve">In his </w:t>
      </w:r>
      <w:r w:rsidRPr="00F9249B">
        <w:rPr>
          <w:rFonts w:ascii="Arial" w:eastAsia="Times New Roman" w:hAnsi="Arial" w:cs="Arial"/>
          <w:i/>
          <w:iCs/>
          <w:color w:val="000000"/>
          <w:sz w:val="26"/>
          <w:szCs w:val="26"/>
        </w:rPr>
        <w:t>Apology</w:t>
      </w:r>
      <w:r w:rsidRPr="00F9249B">
        <w:rPr>
          <w:rFonts w:ascii="Arial" w:eastAsia="Times New Roman" w:hAnsi="Arial" w:cs="Arial"/>
          <w:color w:val="000000"/>
          <w:sz w:val="26"/>
          <w:szCs w:val="26"/>
        </w:rPr>
        <w:t xml:space="preserve"> 21, speaking of the Word, he says, “we have been taught that he proceeds forth from God, and in that procession He is generated; so that He is the Son of God, and is called God from unity of substance with God. </w:t>
      </w:r>
      <w:r w:rsidR="00EB7283">
        <w:rPr>
          <w:rFonts w:ascii="Arial" w:eastAsia="Times New Roman" w:hAnsi="Arial" w:cs="Arial"/>
          <w:color w:val="000000"/>
          <w:sz w:val="26"/>
          <w:szCs w:val="26"/>
        </w:rPr>
        <w:t xml:space="preserve"> …</w:t>
      </w:r>
      <w:r w:rsidRPr="00F9249B">
        <w:rPr>
          <w:rFonts w:ascii="Arial" w:eastAsia="Times New Roman" w:hAnsi="Arial" w:cs="Arial"/>
          <w:color w:val="000000"/>
          <w:sz w:val="26"/>
          <w:szCs w:val="26"/>
        </w:rPr>
        <w:t>Thus Christ is Spirit of Spirit, and God of God, as light of light is kindled.</w:t>
      </w:r>
      <w:r w:rsidR="00EB7283">
        <w:rPr>
          <w:rFonts w:ascii="Arial" w:eastAsia="Times New Roman" w:hAnsi="Arial" w:cs="Arial"/>
          <w:color w:val="000000"/>
          <w:sz w:val="26"/>
          <w:szCs w:val="26"/>
        </w:rPr>
        <w:t xml:space="preserve"> </w:t>
      </w:r>
      <w:r w:rsidRPr="00F9249B">
        <w:rPr>
          <w:rFonts w:ascii="Arial" w:eastAsia="Times New Roman" w:hAnsi="Arial" w:cs="Arial"/>
          <w:color w:val="000000"/>
          <w:sz w:val="26"/>
          <w:szCs w:val="26"/>
        </w:rPr>
        <w:t xml:space="preserve"> </w:t>
      </w:r>
      <w:r w:rsidR="00EB7283">
        <w:rPr>
          <w:rFonts w:ascii="Arial" w:eastAsia="Times New Roman" w:hAnsi="Arial" w:cs="Arial"/>
          <w:color w:val="000000"/>
          <w:sz w:val="26"/>
          <w:szCs w:val="26"/>
        </w:rPr>
        <w:t>…</w:t>
      </w:r>
      <w:r w:rsidRPr="00F9249B">
        <w:rPr>
          <w:rFonts w:ascii="Arial" w:eastAsia="Times New Roman" w:hAnsi="Arial" w:cs="Arial"/>
          <w:color w:val="000000"/>
          <w:sz w:val="26"/>
          <w:szCs w:val="26"/>
        </w:rPr>
        <w:t xml:space="preserve">That which has come forth out of God is at once God and the Son of God, and the two are one.  In this way also, as He </w:t>
      </w:r>
      <w:r w:rsidRPr="00F9249B">
        <w:rPr>
          <w:rFonts w:ascii="Arial" w:eastAsia="Times New Roman" w:hAnsi="Arial" w:cs="Arial"/>
          <w:color w:val="000000"/>
          <w:sz w:val="26"/>
          <w:szCs w:val="26"/>
        </w:rPr>
        <w:lastRenderedPageBreak/>
        <w:t>is Spirit of Spirit and God of God, He is make a second in manner of existence-</w:t>
      </w:r>
      <w:r w:rsidR="00947D9D">
        <w:rPr>
          <w:rFonts w:ascii="Arial" w:eastAsia="Times New Roman" w:hAnsi="Arial" w:cs="Arial"/>
          <w:color w:val="000000"/>
          <w:sz w:val="26"/>
          <w:szCs w:val="26"/>
        </w:rPr>
        <w:t>-in position, not in nature…</w:t>
      </w:r>
      <w:r w:rsidRPr="00F9249B">
        <w:rPr>
          <w:rFonts w:ascii="Arial" w:eastAsia="Times New Roman" w:hAnsi="Arial" w:cs="Arial"/>
          <w:color w:val="000000"/>
          <w:sz w:val="26"/>
          <w:szCs w:val="26"/>
        </w:rPr>
        <w:t xml:space="preserve"> in His birth God and man united.</w:t>
      </w:r>
      <w:r w:rsidR="00936278">
        <w:rPr>
          <w:rFonts w:ascii="Arial" w:eastAsia="Times New Roman" w:hAnsi="Arial" w:cs="Arial"/>
          <w:color w:val="000000"/>
          <w:sz w:val="26"/>
          <w:szCs w:val="26"/>
        </w:rPr>
        <w:t>”</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4.</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 xml:space="preserve">In </w:t>
      </w:r>
      <w:r w:rsidRPr="00F9249B">
        <w:rPr>
          <w:rFonts w:ascii="Arial" w:eastAsia="Times New Roman" w:hAnsi="Arial" w:cs="Arial"/>
          <w:i/>
          <w:iCs/>
          <w:color w:val="000000"/>
          <w:sz w:val="26"/>
          <w:szCs w:val="26"/>
        </w:rPr>
        <w:t>On the Flesh of Christ</w:t>
      </w:r>
      <w:r w:rsidRPr="00F9249B">
        <w:rPr>
          <w:rFonts w:ascii="Arial" w:eastAsia="Times New Roman" w:hAnsi="Arial" w:cs="Arial"/>
          <w:color w:val="000000"/>
          <w:sz w:val="26"/>
          <w:szCs w:val="26"/>
        </w:rPr>
        <w:t xml:space="preserve"> 5, he asks, “Was not God really crucified?</w:t>
      </w:r>
      <w:r w:rsidR="00936278">
        <w:rPr>
          <w:rFonts w:ascii="Arial" w:eastAsia="Times New Roman" w:hAnsi="Arial" w:cs="Arial"/>
          <w:color w:val="000000"/>
          <w:sz w:val="26"/>
          <w:szCs w:val="26"/>
        </w:rPr>
        <w:t>”</w:t>
      </w:r>
    </w:p>
    <w:p w:rsidR="00F9249B" w:rsidRPr="00F9249B" w:rsidRDefault="00F9249B" w:rsidP="00F9249B">
      <w:pPr>
        <w:spacing w:after="0" w:line="240" w:lineRule="auto"/>
        <w:rPr>
          <w:rFonts w:ascii="Times New Roman" w:eastAsia="Times New Roman" w:hAnsi="Times New Roman" w:cs="Times New Roman"/>
          <w:color w:val="000000"/>
          <w:sz w:val="24"/>
          <w:szCs w:val="24"/>
        </w:rPr>
      </w:pPr>
      <w:r w:rsidRPr="00F9249B">
        <w:rPr>
          <w:rFonts w:ascii="Arial" w:eastAsia="Times New Roman" w:hAnsi="Arial" w:cs="Arial"/>
          <w:color w:val="000000"/>
          <w:sz w:val="24"/>
          <w:szCs w:val="24"/>
        </w:rPr>
        <w:t> </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6"/>
          <w:szCs w:val="26"/>
        </w:rPr>
        <w:t>G.</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b/>
          <w:bCs/>
          <w:color w:val="000000"/>
          <w:sz w:val="26"/>
          <w:szCs w:val="26"/>
        </w:rPr>
        <w:t>Clement of Alexandria on Christ</w:t>
      </w:r>
      <w:r w:rsidR="00936278">
        <w:rPr>
          <w:rFonts w:ascii="Arial" w:eastAsia="Times New Roman" w:hAnsi="Arial" w:cs="Arial"/>
          <w:b/>
          <w:bCs/>
          <w:color w:val="000000"/>
          <w:sz w:val="26"/>
          <w:szCs w:val="26"/>
        </w:rPr>
        <w:t>’</w:t>
      </w:r>
      <w:r w:rsidRPr="00F9249B">
        <w:rPr>
          <w:rFonts w:ascii="Arial" w:eastAsia="Times New Roman" w:hAnsi="Arial" w:cs="Arial"/>
          <w:b/>
          <w:bCs/>
          <w:color w:val="000000"/>
          <w:sz w:val="26"/>
          <w:szCs w:val="26"/>
        </w:rPr>
        <w:t>s Divinity</w:t>
      </w:r>
      <w:r w:rsidRPr="00F9249B">
        <w:rPr>
          <w:rFonts w:ascii="Arial" w:eastAsia="Times New Roman" w:hAnsi="Arial" w:cs="Arial"/>
          <w:color w:val="000000"/>
          <w:sz w:val="26"/>
          <w:szCs w:val="26"/>
        </w:rPr>
        <w:t> (ca. 210 AD)</w:t>
      </w:r>
    </w:p>
    <w:p w:rsidR="00F9249B" w:rsidRPr="00F9249B" w:rsidRDefault="00F9249B" w:rsidP="00F9249B">
      <w:pPr>
        <w:tabs>
          <w:tab w:val="left" w:pos="720"/>
          <w:tab w:val="left" w:pos="1440"/>
          <w:tab w:val="left" w:pos="2160"/>
        </w:tabs>
        <w:spacing w:after="0" w:line="240" w:lineRule="auto"/>
        <w:ind w:left="2160" w:hanging="720"/>
        <w:rPr>
          <w:rFonts w:ascii="Arial" w:eastAsia="Times New Roman" w:hAnsi="Arial" w:cs="Arial"/>
          <w:color w:val="000000"/>
          <w:sz w:val="16"/>
          <w:szCs w:val="16"/>
        </w:rPr>
      </w:pPr>
      <w:r w:rsidRPr="00F9249B">
        <w:rPr>
          <w:rFonts w:ascii="Arial" w:eastAsia="Times New Roman" w:hAnsi="Arial" w:cs="Arial"/>
          <w:color w:val="000000"/>
          <w:sz w:val="26"/>
          <w:szCs w:val="26"/>
        </w:rPr>
        <w:t>1.</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i/>
          <w:iCs/>
          <w:color w:val="000000"/>
          <w:sz w:val="26"/>
          <w:szCs w:val="26"/>
        </w:rPr>
        <w:t>Exhortation to the Heathen</w:t>
      </w:r>
      <w:r w:rsidRPr="00F9249B">
        <w:rPr>
          <w:rFonts w:ascii="Arial" w:eastAsia="Times New Roman" w:hAnsi="Arial" w:cs="Arial"/>
          <w:color w:val="000000"/>
          <w:sz w:val="26"/>
          <w:szCs w:val="26"/>
        </w:rPr>
        <w:t xml:space="preserve">, 1: “This Word, then, the Christ, the cause of both our being at first (for He was in God) ad of our well-being, this very Word has now appeared as man, He alone being both, both God and man--that Author of all blessings to us. </w:t>
      </w:r>
      <w:r w:rsidR="00EB7283">
        <w:rPr>
          <w:rFonts w:ascii="Arial" w:eastAsia="Times New Roman" w:hAnsi="Arial" w:cs="Arial"/>
          <w:color w:val="000000"/>
          <w:sz w:val="26"/>
          <w:szCs w:val="26"/>
        </w:rPr>
        <w:t>…</w:t>
      </w:r>
      <w:r w:rsidRPr="00F9249B">
        <w:rPr>
          <w:rFonts w:ascii="Arial" w:eastAsia="Times New Roman" w:hAnsi="Arial" w:cs="Arial"/>
          <w:color w:val="000000"/>
          <w:sz w:val="26"/>
          <w:szCs w:val="26"/>
        </w:rPr>
        <w:t>This is the New Song, the manifestation of the Word that was in the beginning, and before the beginning.</w:t>
      </w:r>
      <w:r w:rsidR="00936278">
        <w:rPr>
          <w:rFonts w:ascii="Arial" w:eastAsia="Times New Roman" w:hAnsi="Arial" w:cs="Arial"/>
          <w:color w:val="000000"/>
          <w:sz w:val="26"/>
          <w:szCs w:val="26"/>
        </w:rPr>
        <w:t>”</w:t>
      </w:r>
    </w:p>
    <w:p w:rsidR="00F9249B" w:rsidRPr="00F9249B" w:rsidRDefault="00F9249B" w:rsidP="00F9249B">
      <w:pPr>
        <w:spacing w:after="0" w:line="240" w:lineRule="auto"/>
        <w:rPr>
          <w:rFonts w:ascii="Times New Roman" w:eastAsia="Times New Roman" w:hAnsi="Times New Roman" w:cs="Times New Roman"/>
          <w:color w:val="000000"/>
          <w:sz w:val="24"/>
          <w:szCs w:val="24"/>
        </w:rPr>
      </w:pPr>
      <w:r w:rsidRPr="00F9249B">
        <w:rPr>
          <w:rFonts w:ascii="Arial" w:eastAsia="Times New Roman" w:hAnsi="Arial" w:cs="Arial"/>
          <w:color w:val="000000"/>
          <w:sz w:val="24"/>
          <w:szCs w:val="24"/>
        </w:rPr>
        <w:t xml:space="preserve"> </w:t>
      </w:r>
    </w:p>
    <w:p w:rsidR="00F9249B" w:rsidRPr="00F9249B" w:rsidRDefault="00F9249B" w:rsidP="00F9249B">
      <w:pPr>
        <w:tabs>
          <w:tab w:val="left" w:pos="720"/>
        </w:tabs>
        <w:spacing w:after="0" w:line="240" w:lineRule="auto"/>
        <w:ind w:left="720" w:hanging="720"/>
        <w:rPr>
          <w:rFonts w:ascii="Arial" w:eastAsia="Times New Roman" w:hAnsi="Arial" w:cs="Arial"/>
          <w:color w:val="000000"/>
          <w:sz w:val="16"/>
          <w:szCs w:val="16"/>
        </w:rPr>
      </w:pPr>
      <w:r w:rsidRPr="00F9249B">
        <w:rPr>
          <w:rFonts w:ascii="Arial" w:eastAsia="Times New Roman" w:hAnsi="Arial" w:cs="Arial"/>
          <w:b/>
          <w:bCs/>
          <w:color w:val="000000"/>
          <w:sz w:val="26"/>
          <w:szCs w:val="26"/>
        </w:rPr>
        <w:t>II.</w:t>
      </w:r>
      <w:r w:rsidRPr="00F9249B">
        <w:rPr>
          <w:rFonts w:ascii="Times New Roman" w:eastAsia="Times New Roman" w:hAnsi="Times New Roman" w:cs="Times New Roman"/>
          <w:b/>
          <w:bCs/>
          <w:color w:val="000000"/>
          <w:sz w:val="14"/>
          <w:szCs w:val="14"/>
        </w:rPr>
        <w:t>                </w:t>
      </w:r>
      <w:r w:rsidRPr="00F9249B">
        <w:rPr>
          <w:rFonts w:ascii="Arial" w:eastAsia="Times New Roman" w:hAnsi="Arial" w:cs="Arial"/>
          <w:b/>
          <w:bCs/>
          <w:color w:val="000000"/>
          <w:sz w:val="26"/>
          <w:szCs w:val="26"/>
        </w:rPr>
        <w:t xml:space="preserve"> </w:t>
      </w:r>
      <w:r w:rsidRPr="00F9249B">
        <w:rPr>
          <w:rFonts w:ascii="Arial" w:eastAsia="Times New Roman" w:hAnsi="Arial" w:cs="Arial"/>
          <w:noProof/>
          <w:color w:val="000000"/>
          <w:sz w:val="16"/>
          <w:szCs w:val="16"/>
        </w:rPr>
        <w:drawing>
          <wp:anchor distT="28575" distB="28575" distL="28575" distR="28575" simplePos="0" relativeHeight="251681792" behindDoc="0" locked="0" layoutInCell="1" allowOverlap="0">
            <wp:simplePos x="0" y="0"/>
            <wp:positionH relativeFrom="column">
              <wp:align>right</wp:align>
            </wp:positionH>
            <wp:positionV relativeFrom="line">
              <wp:posOffset>0</wp:posOffset>
            </wp:positionV>
            <wp:extent cx="1666875" cy="2447925"/>
            <wp:effectExtent l="0" t="0" r="9525" b="9525"/>
            <wp:wrapSquare wrapText="bothSides"/>
            <wp:docPr id="16" name="Picture 16" descr="Early Church Fathers, The Fathers of the Early Church on Trinity and divinity of Ch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arly Church Fathers, The Fathers of the Early Church on Trinity and divinity of Chris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66875" cy="2447925"/>
                    </a:xfrm>
                    <a:prstGeom prst="rect">
                      <a:avLst/>
                    </a:prstGeom>
                    <a:noFill/>
                    <a:ln>
                      <a:noFill/>
                    </a:ln>
                  </pic:spPr>
                </pic:pic>
              </a:graphicData>
            </a:graphic>
          </wp:anchor>
        </w:drawing>
      </w:r>
      <w:r w:rsidRPr="00F9249B">
        <w:rPr>
          <w:rFonts w:ascii="Arial" w:eastAsia="Times New Roman" w:hAnsi="Arial" w:cs="Arial"/>
          <w:b/>
          <w:bCs/>
          <w:color w:val="000000"/>
          <w:sz w:val="26"/>
          <w:szCs w:val="26"/>
        </w:rPr>
        <w:t>A few selected Trinitarian Texts from Ante-Nicene Fathers</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6"/>
          <w:szCs w:val="26"/>
        </w:rPr>
        <w:t>A.</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Didache (ca. 125 AD) "then baptize in running water in the name of the Father and of the Son and of the Holy Spirit. (</w:t>
      </w:r>
      <w:r w:rsidRPr="00F9249B">
        <w:rPr>
          <w:rFonts w:ascii="Arial" w:eastAsia="Times New Roman" w:hAnsi="Arial" w:cs="Arial"/>
          <w:i/>
          <w:iCs/>
          <w:color w:val="000000"/>
          <w:sz w:val="26"/>
          <w:szCs w:val="26"/>
        </w:rPr>
        <w:t>Early Christian Fathers</w:t>
      </w:r>
      <w:r w:rsidRPr="00F9249B">
        <w:rPr>
          <w:rFonts w:ascii="Arial" w:eastAsia="Times New Roman" w:hAnsi="Arial" w:cs="Arial"/>
          <w:color w:val="000000"/>
          <w:sz w:val="26"/>
          <w:szCs w:val="26"/>
        </w:rPr>
        <w:t>, p. 7)</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6"/>
          <w:szCs w:val="26"/>
        </w:rPr>
        <w:t>B.</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Ignatius of Antioch (ca. 115 AD) exhorts the Christians at Magnesia to stand firm "in faith and love, in Son, Father, and Spirit." (Mag 13)</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6"/>
          <w:szCs w:val="26"/>
        </w:rPr>
        <w:t>C.</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 xml:space="preserve">Pope Dionysius to Dionysius of Alexandria, 262 AD.  Uses the term Trinity and describes the unity of the three persons to prove that they are not three gods. Neunier-Dupuis, </w:t>
      </w:r>
      <w:r w:rsidRPr="00F9249B">
        <w:rPr>
          <w:rFonts w:ascii="Arial" w:eastAsia="Times New Roman" w:hAnsi="Arial" w:cs="Arial"/>
          <w:i/>
          <w:iCs/>
          <w:color w:val="000000"/>
          <w:sz w:val="26"/>
          <w:szCs w:val="26"/>
        </w:rPr>
        <w:t>The Christian Faith</w:t>
      </w:r>
      <w:r w:rsidRPr="00F9249B">
        <w:rPr>
          <w:rFonts w:ascii="Arial" w:eastAsia="Times New Roman" w:hAnsi="Arial" w:cs="Arial"/>
          <w:color w:val="000000"/>
          <w:sz w:val="26"/>
          <w:szCs w:val="26"/>
        </w:rPr>
        <w:t>, #301-303.</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24"/>
          <w:szCs w:val="24"/>
        </w:rPr>
        <w:t>D.</w:t>
      </w:r>
      <w:r w:rsidRPr="00F9249B">
        <w:rPr>
          <w:rFonts w:ascii="Times New Roman" w:eastAsia="Times New Roman" w:hAnsi="Times New Roman" w:cs="Times New Roman"/>
          <w:color w:val="000000"/>
          <w:sz w:val="14"/>
          <w:szCs w:val="14"/>
        </w:rPr>
        <w:t xml:space="preserve">                 </w:t>
      </w:r>
      <w:r w:rsidRPr="00F9249B">
        <w:rPr>
          <w:rFonts w:ascii="Arial" w:eastAsia="Times New Roman" w:hAnsi="Arial" w:cs="Arial"/>
          <w:color w:val="000000"/>
          <w:sz w:val="26"/>
          <w:szCs w:val="26"/>
        </w:rPr>
        <w:t>Origen (ca</w:t>
      </w:r>
      <w:r w:rsidR="007A5A84">
        <w:rPr>
          <w:rFonts w:ascii="Arial" w:eastAsia="Times New Roman" w:hAnsi="Arial" w:cs="Arial"/>
          <w:color w:val="000000"/>
          <w:sz w:val="26"/>
          <w:szCs w:val="26"/>
        </w:rPr>
        <w:t>.</w:t>
      </w:r>
      <w:r w:rsidRPr="00F9249B">
        <w:rPr>
          <w:rFonts w:ascii="Arial" w:eastAsia="Times New Roman" w:hAnsi="Arial" w:cs="Arial"/>
          <w:color w:val="000000"/>
          <w:sz w:val="26"/>
          <w:szCs w:val="26"/>
        </w:rPr>
        <w:t xml:space="preserve"> 230 AD), </w:t>
      </w:r>
      <w:r w:rsidRPr="00F9249B">
        <w:rPr>
          <w:rFonts w:ascii="Arial" w:eastAsia="Times New Roman" w:hAnsi="Arial" w:cs="Arial"/>
          <w:i/>
          <w:iCs/>
          <w:color w:val="000000"/>
          <w:sz w:val="26"/>
          <w:szCs w:val="26"/>
        </w:rPr>
        <w:t xml:space="preserve">On First Principles </w:t>
      </w:r>
      <w:r w:rsidRPr="00F9249B">
        <w:rPr>
          <w:rFonts w:ascii="Arial" w:eastAsia="Times New Roman" w:hAnsi="Arial" w:cs="Arial"/>
          <w:color w:val="000000"/>
          <w:sz w:val="26"/>
          <w:szCs w:val="26"/>
        </w:rPr>
        <w:t>1.6.2 “For in the Trinity alone, which is the author of all things, does goodness exist in virtue of essential being; while others possess it as an accidental and perishable quality, and only then enjoy blessedness, when they participate in holiness and wisdom, and in divinity itself.</w:t>
      </w:r>
      <w:r w:rsidR="00936278">
        <w:rPr>
          <w:rFonts w:ascii="Arial" w:eastAsia="Times New Roman" w:hAnsi="Arial" w:cs="Arial"/>
          <w:color w:val="000000"/>
          <w:sz w:val="26"/>
          <w:szCs w:val="26"/>
        </w:rPr>
        <w:t>”</w:t>
      </w:r>
    </w:p>
    <w:p w:rsidR="00F9249B" w:rsidRPr="00F9249B" w:rsidRDefault="00F9249B" w:rsidP="00F9249B">
      <w:pPr>
        <w:tabs>
          <w:tab w:val="left" w:pos="720"/>
          <w:tab w:val="left" w:pos="1440"/>
        </w:tabs>
        <w:spacing w:after="0" w:line="240" w:lineRule="auto"/>
        <w:ind w:left="1440" w:hanging="720"/>
        <w:rPr>
          <w:rFonts w:ascii="Arial" w:eastAsia="Times New Roman" w:hAnsi="Arial" w:cs="Arial"/>
          <w:color w:val="000000"/>
          <w:sz w:val="16"/>
          <w:szCs w:val="16"/>
        </w:rPr>
      </w:pPr>
      <w:r w:rsidRPr="00F9249B">
        <w:rPr>
          <w:rFonts w:ascii="Arial" w:eastAsia="Times New Roman" w:hAnsi="Arial" w:cs="Arial"/>
          <w:color w:val="000000"/>
          <w:sz w:val="16"/>
          <w:szCs w:val="16"/>
        </w:rPr>
        <w:t> </w:t>
      </w:r>
    </w:p>
    <w:p w:rsidR="00F9249B" w:rsidRDefault="00F9249B" w:rsidP="00F9249B"/>
    <w:p w:rsidR="00F9249B" w:rsidRPr="002B63D6" w:rsidRDefault="00F9249B" w:rsidP="00F9249B">
      <w:pPr>
        <w:pStyle w:val="ListParagraph"/>
      </w:pPr>
    </w:p>
    <w:p w:rsidR="002B63D6" w:rsidRDefault="002B63D6" w:rsidP="006D77BB">
      <w:pPr>
        <w:pStyle w:val="Title"/>
      </w:pPr>
    </w:p>
    <w:p w:rsidR="002B63D6" w:rsidRDefault="002B63D6" w:rsidP="006D77BB">
      <w:pPr>
        <w:pStyle w:val="Title"/>
      </w:pPr>
    </w:p>
    <w:p w:rsidR="00B06B78" w:rsidRPr="00266024" w:rsidRDefault="00BC05A4" w:rsidP="00B06B78">
      <w:pPr>
        <w:jc w:val="center"/>
        <w:rPr>
          <w:rFonts w:asciiTheme="majorHAnsi" w:hAnsiTheme="majorHAnsi"/>
          <w:sz w:val="48"/>
          <w:szCs w:val="48"/>
        </w:rPr>
      </w:pPr>
      <w:r>
        <w:rPr>
          <w:noProof/>
        </w:rPr>
        <w:lastRenderedPageBreak/>
        <mc:AlternateContent>
          <mc:Choice Requires="wps">
            <w:drawing>
              <wp:anchor distT="0" distB="0" distL="114300" distR="114300" simplePos="0" relativeHeight="251709440" behindDoc="0" locked="0" layoutInCell="1" allowOverlap="1">
                <wp:simplePos x="0" y="0"/>
                <wp:positionH relativeFrom="column">
                  <wp:posOffset>137160</wp:posOffset>
                </wp:positionH>
                <wp:positionV relativeFrom="paragraph">
                  <wp:posOffset>-28575</wp:posOffset>
                </wp:positionV>
                <wp:extent cx="5724525" cy="447675"/>
                <wp:effectExtent l="0" t="0" r="2857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4525" cy="447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266024" w:rsidRDefault="00FE4085" w:rsidP="00B06B78">
                            <w:pPr>
                              <w:jc w:val="center"/>
                              <w:rPr>
                                <w:rFonts w:asciiTheme="majorHAnsi" w:hAnsiTheme="majorHAnsi"/>
                                <w:sz w:val="48"/>
                                <w:szCs w:val="48"/>
                              </w:rPr>
                            </w:pPr>
                            <w:r>
                              <w:rPr>
                                <w:rFonts w:asciiTheme="majorHAnsi" w:hAnsiTheme="majorHAnsi"/>
                                <w:sz w:val="48"/>
                                <w:szCs w:val="48"/>
                              </w:rPr>
                              <w:t>Living the Byzantine Faith</w:t>
                            </w:r>
                          </w:p>
                          <w:p w:rsidR="00CF3B55" w:rsidRDefault="00CF3B55" w:rsidP="00B06B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9" o:spid="_x0000_s1044" type="#_x0000_t202" style="position:absolute;left:0;text-align:left;margin-left:10.8pt;margin-top:-2.25pt;width:450.75pt;height:35.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" fillcolor="white [3201]" strokeweight=".5pt">
                <v:path arrowok="t"/>
                <v:textbox>
                  <w:txbxContent>
                    <w:p w:rsidR="00CF3B55" w:rsidRPr="00266024" w:rsidRDefault="00FE4085" w:rsidP="00B06B78">
                      <w:pPr>
                        <w:jc w:val="center"/>
                        <w:rPr>
                          <w:rFonts w:asciiTheme="majorHAnsi" w:hAnsiTheme="majorHAnsi"/>
                          <w:sz w:val="48"/>
                          <w:szCs w:val="48"/>
                        </w:rPr>
                      </w:pPr>
                      <w:r>
                        <w:rPr>
                          <w:rFonts w:asciiTheme="majorHAnsi" w:hAnsiTheme="majorHAnsi"/>
                          <w:sz w:val="48"/>
                          <w:szCs w:val="48"/>
                        </w:rPr>
                        <w:t>Living the Byzantine Faith</w:t>
                      </w:r>
                    </w:p>
                    <w:p w:rsidR="00CF3B55" w:rsidRDefault="00CF3B55" w:rsidP="00B06B78"/>
                  </w:txbxContent>
                </v:textbox>
              </v:shape>
            </w:pict>
          </mc:Fallback>
        </mc:AlternateContent>
      </w:r>
      <w:r w:rsidR="00B06B78" w:rsidRPr="00266024">
        <w:rPr>
          <w:rFonts w:asciiTheme="majorHAnsi" w:hAnsiTheme="majorHAnsi"/>
          <w:sz w:val="48"/>
          <w:szCs w:val="48"/>
        </w:rPr>
        <w:t>The Year of Faith: A Byzantine Perspective</w:t>
      </w:r>
    </w:p>
    <w:p w:rsidR="00B06B78" w:rsidRDefault="00B06B78" w:rsidP="006D77BB">
      <w:pPr>
        <w:pStyle w:val="Title"/>
      </w:pPr>
      <w:r>
        <w:rPr>
          <w:noProof/>
        </w:rPr>
        <w:drawing>
          <wp:anchor distT="0" distB="0" distL="114300" distR="114300" simplePos="0" relativeHeight="251683840" behindDoc="0" locked="0" layoutInCell="1" allowOverlap="1">
            <wp:simplePos x="0" y="0"/>
            <wp:positionH relativeFrom="margin">
              <wp:posOffset>342900</wp:posOffset>
            </wp:positionH>
            <wp:positionV relativeFrom="margin">
              <wp:posOffset>914400</wp:posOffset>
            </wp:positionV>
            <wp:extent cx="5264785" cy="5143500"/>
            <wp:effectExtent l="0" t="0" r="0" b="1270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4785" cy="5143500"/>
                    </a:xfrm>
                    <a:prstGeom prst="rect">
                      <a:avLst/>
                    </a:prstGeom>
                    <a:noFill/>
                  </pic:spPr>
                </pic:pic>
              </a:graphicData>
            </a:graphic>
          </wp:anchor>
        </w:drawing>
      </w:r>
    </w:p>
    <w:p w:rsidR="00B06B78" w:rsidRDefault="00B06B78"/>
    <w:p w:rsidR="00B06B78" w:rsidRDefault="00B06B78"/>
    <w:p w:rsidR="00B06B78" w:rsidRDefault="00B06B78"/>
    <w:p w:rsidR="00B06B78" w:rsidRDefault="00BC05A4">
      <w:pPr>
        <w:rPr>
          <w:rFonts w:asciiTheme="majorHAnsi" w:eastAsiaTheme="majorEastAsia" w:hAnsiTheme="majorHAnsi" w:cstheme="majorBidi"/>
          <w:color w:val="17365D" w:themeColor="text2" w:themeShade="BF"/>
          <w:spacing w:val="5"/>
          <w:kern w:val="28"/>
          <w:sz w:val="52"/>
          <w:szCs w:val="52"/>
        </w:rPr>
      </w:pPr>
      <w:r>
        <w:rPr>
          <w:noProof/>
        </w:rPr>
        <mc:AlternateContent>
          <mc:Choice Requires="wps">
            <w:drawing>
              <wp:anchor distT="0" distB="0" distL="114300" distR="114300" simplePos="0" relativeHeight="251707392" behindDoc="0" locked="0" layoutInCell="1" allowOverlap="1">
                <wp:simplePos x="0" y="0"/>
                <wp:positionH relativeFrom="column">
                  <wp:posOffset>0</wp:posOffset>
                </wp:positionH>
                <wp:positionV relativeFrom="paragraph">
                  <wp:posOffset>4608195</wp:posOffset>
                </wp:positionV>
                <wp:extent cx="5800725" cy="571500"/>
                <wp:effectExtent l="0" t="0" r="28575" b="190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266024" w:rsidRDefault="00CF3B55" w:rsidP="00266024">
                            <w:pPr>
                              <w:jc w:val="center"/>
                              <w:rPr>
                                <w:b/>
                                <w:sz w:val="60"/>
                                <w:szCs w:val="60"/>
                              </w:rPr>
                            </w:pPr>
                            <w:r w:rsidRPr="00266024">
                              <w:rPr>
                                <w:b/>
                                <w:sz w:val="60"/>
                                <w:szCs w:val="60"/>
                              </w:rPr>
                              <w:t>Class 3—Faith and Conversion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21" o:spid="_x0000_s1045" type="#_x0000_t202" style="position:absolute;margin-left:0;margin-top:362.85pt;width:456.75pt;height: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" fillcolor="white [3201]" strokeweight=".5pt">
                <v:path arrowok="t"/>
                <v:textbox>
                  <w:txbxContent>
                    <w:p w:rsidR="00CF3B55" w:rsidRPr="00266024" w:rsidRDefault="00CF3B55" w:rsidP="00266024">
                      <w:pPr>
                        <w:jc w:val="center"/>
                        <w:rPr>
                          <w:b/>
                          <w:sz w:val="60"/>
                          <w:szCs w:val="60"/>
                        </w:rPr>
                      </w:pPr>
                      <w:r w:rsidRPr="00266024">
                        <w:rPr>
                          <w:b/>
                          <w:sz w:val="60"/>
                          <w:szCs w:val="60"/>
                        </w:rPr>
                        <w:t>Class 3—Faith and Conversion</w:t>
                      </w:r>
                    </w:p>
                  </w:txbxContent>
                </v:textbox>
              </v:shape>
            </w:pict>
          </mc:Fallback>
        </mc:AlternateContent>
      </w:r>
      <w:r w:rsidR="00B06B78">
        <w:rPr>
          <w:rFonts w:hint="eastAsia"/>
        </w:rPr>
        <w:br w:type="page"/>
      </w:r>
    </w:p>
    <w:p w:rsidR="00B509BF" w:rsidRDefault="00720F41" w:rsidP="00B509BF">
      <w:pPr>
        <w:pStyle w:val="Title"/>
      </w:pPr>
      <w:r>
        <w:lastRenderedPageBreak/>
        <w:t>OPENING PRAYER</w:t>
      </w:r>
    </w:p>
    <w:p w:rsidR="007A5A84" w:rsidRDefault="007A5A84" w:rsidP="007A5A84">
      <w:pPr>
        <w:rPr>
          <w:sz w:val="24"/>
          <w:szCs w:val="24"/>
        </w:rPr>
      </w:pPr>
      <w:r w:rsidRPr="00D42D4F">
        <w:rPr>
          <w:sz w:val="24"/>
          <w:szCs w:val="24"/>
        </w:rPr>
        <w:t xml:space="preserve">In the name of the Father, </w:t>
      </w:r>
      <w:r w:rsidR="00AD29EA">
        <w:rPr>
          <w:rFonts w:ascii="Zapf Dingbats" w:hAnsi="Zapf Dingbats"/>
          <w:color w:val="000000"/>
        </w:rPr>
        <w:t></w:t>
      </w:r>
      <w:r>
        <w:rPr>
          <w:rFonts w:ascii="Zapf Dingbats" w:hAnsi="Zapf Dingbats"/>
          <w:color w:val="000000"/>
        </w:rPr>
        <w:t></w:t>
      </w:r>
      <w:r>
        <w:rPr>
          <w:sz w:val="24"/>
          <w:szCs w:val="24"/>
        </w:rPr>
        <w:t xml:space="preserve">and of </w:t>
      </w:r>
      <w:r w:rsidRPr="00D42D4F">
        <w:rPr>
          <w:sz w:val="24"/>
          <w:szCs w:val="24"/>
        </w:rPr>
        <w:t xml:space="preserve">the Son and </w:t>
      </w:r>
      <w:r>
        <w:rPr>
          <w:sz w:val="24"/>
          <w:szCs w:val="24"/>
        </w:rPr>
        <w:t xml:space="preserve">of </w:t>
      </w:r>
      <w:r w:rsidRPr="00D42D4F">
        <w:rPr>
          <w:sz w:val="24"/>
          <w:szCs w:val="24"/>
        </w:rPr>
        <w:t>the Holy Spirit.  Amen.</w:t>
      </w:r>
    </w:p>
    <w:p w:rsidR="007A5A84" w:rsidRDefault="007A5A84" w:rsidP="007A5A84">
      <w:pPr>
        <w:jc w:val="both"/>
        <w:rPr>
          <w:sz w:val="24"/>
          <w:szCs w:val="24"/>
        </w:rPr>
      </w:pPr>
      <w:r w:rsidRPr="00D42D4F">
        <w:rPr>
          <w:sz w:val="24"/>
          <w:szCs w:val="24"/>
        </w:rPr>
        <w:t>Glory to You our God, Glory to You.</w:t>
      </w:r>
    </w:p>
    <w:p w:rsidR="007A5A84" w:rsidRPr="007D3623" w:rsidRDefault="007A5A84" w:rsidP="007A5A84">
      <w:pPr>
        <w:jc w:val="both"/>
        <w:rPr>
          <w:sz w:val="24"/>
          <w:szCs w:val="24"/>
        </w:rPr>
      </w:pPr>
      <w:r w:rsidRPr="00D42D4F">
        <w:rPr>
          <w:b/>
          <w:bCs/>
          <w:i/>
          <w:sz w:val="24"/>
          <w:szCs w:val="24"/>
          <w:u w:val="single"/>
        </w:rPr>
        <w:t>Prayer to Holy Spirit</w:t>
      </w:r>
    </w:p>
    <w:p w:rsidR="007A5A84" w:rsidRPr="007D3623" w:rsidRDefault="007A5A84" w:rsidP="007A5A84">
      <w:pPr>
        <w:jc w:val="both"/>
        <w:rPr>
          <w:sz w:val="24"/>
          <w:szCs w:val="24"/>
        </w:rPr>
      </w:pPr>
      <w:r w:rsidRPr="007D3623">
        <w:rPr>
          <w:sz w:val="24"/>
          <w:szCs w:val="24"/>
        </w:rPr>
        <w:t xml:space="preserve">Heavenly King, Comforter, the Spirit of Truth, present in all places and filling all things, Treasury of Blessing and Giver of life: come and dwell within us. Cleanse us of all stain, and save our souls, O Gracious Lord. </w:t>
      </w:r>
    </w:p>
    <w:p w:rsidR="007A5A84" w:rsidRPr="00E60DFB" w:rsidRDefault="007A5A84" w:rsidP="007A5A84">
      <w:pPr>
        <w:rPr>
          <w:b/>
          <w:bCs/>
          <w:i/>
          <w:sz w:val="24"/>
          <w:szCs w:val="24"/>
          <w:u w:val="single"/>
        </w:rPr>
      </w:pPr>
      <w:r w:rsidRPr="00E60DFB">
        <w:rPr>
          <w:b/>
          <w:bCs/>
          <w:i/>
          <w:sz w:val="24"/>
          <w:szCs w:val="24"/>
          <w:u w:val="single"/>
        </w:rPr>
        <w:t>Trisagion Prayer</w:t>
      </w:r>
    </w:p>
    <w:p w:rsidR="007A5A84" w:rsidRDefault="007A5A84" w:rsidP="007A5A84">
      <w:pPr>
        <w:rPr>
          <w:sz w:val="24"/>
          <w:szCs w:val="24"/>
        </w:rPr>
      </w:pPr>
      <w:r>
        <w:rPr>
          <w:sz w:val="24"/>
          <w:szCs w:val="24"/>
        </w:rPr>
        <w:t xml:space="preserve">Holy God, </w:t>
      </w:r>
      <w:r w:rsidR="00AD29EA">
        <w:rPr>
          <w:rFonts w:ascii="Zapf Dingbats" w:hAnsi="Zapf Dingbats"/>
          <w:color w:val="000000"/>
        </w:rPr>
        <w:t></w:t>
      </w:r>
      <w:r>
        <w:rPr>
          <w:rFonts w:ascii="Zapf Dingbats" w:hAnsi="Zapf Dingbats"/>
          <w:color w:val="000000"/>
        </w:rPr>
        <w:t></w:t>
      </w:r>
      <w:r>
        <w:rPr>
          <w:sz w:val="24"/>
          <w:szCs w:val="24"/>
        </w:rPr>
        <w:t>Holy and Mighty,</w:t>
      </w:r>
      <w:r w:rsidRPr="00D42D4F">
        <w:rPr>
          <w:sz w:val="24"/>
          <w:szCs w:val="24"/>
        </w:rPr>
        <w:t xml:space="preserve"> Holy </w:t>
      </w:r>
      <w:r>
        <w:rPr>
          <w:sz w:val="24"/>
          <w:szCs w:val="24"/>
        </w:rPr>
        <w:t xml:space="preserve">and </w:t>
      </w:r>
      <w:r w:rsidRPr="00D42D4F">
        <w:rPr>
          <w:sz w:val="24"/>
          <w:szCs w:val="24"/>
        </w:rPr>
        <w:t>Immortal</w:t>
      </w:r>
      <w:r>
        <w:rPr>
          <w:sz w:val="24"/>
          <w:szCs w:val="24"/>
        </w:rPr>
        <w:t>,</w:t>
      </w:r>
      <w:r w:rsidRPr="00D42D4F">
        <w:rPr>
          <w:sz w:val="24"/>
          <w:szCs w:val="24"/>
        </w:rPr>
        <w:t xml:space="preserve"> </w:t>
      </w:r>
      <w:r>
        <w:rPr>
          <w:sz w:val="24"/>
          <w:szCs w:val="24"/>
        </w:rPr>
        <w:t>h</w:t>
      </w:r>
      <w:r w:rsidRPr="00D42D4F">
        <w:rPr>
          <w:sz w:val="24"/>
          <w:szCs w:val="24"/>
        </w:rPr>
        <w:t>ave mercy on us.</w:t>
      </w:r>
      <w:r>
        <w:rPr>
          <w:sz w:val="24"/>
          <w:szCs w:val="24"/>
        </w:rPr>
        <w:t xml:space="preserve"> (3)</w:t>
      </w:r>
      <w:r w:rsidRPr="00D42D4F">
        <w:rPr>
          <w:sz w:val="24"/>
          <w:szCs w:val="24"/>
        </w:rPr>
        <w:br/>
        <w:t xml:space="preserve">Glory to the Father, </w:t>
      </w:r>
      <w:r w:rsidR="00AD29EA">
        <w:rPr>
          <w:rFonts w:ascii="Zapf Dingbats" w:hAnsi="Zapf Dingbats"/>
          <w:color w:val="000000"/>
        </w:rPr>
        <w:t></w:t>
      </w:r>
      <w:r>
        <w:rPr>
          <w:rFonts w:ascii="Zapf Dingbats" w:hAnsi="Zapf Dingbats"/>
          <w:color w:val="000000"/>
        </w:rPr>
        <w:t></w:t>
      </w:r>
      <w:r w:rsidRPr="00D42D4F">
        <w:rPr>
          <w:sz w:val="24"/>
          <w:szCs w:val="24"/>
        </w:rPr>
        <w:t xml:space="preserve">and </w:t>
      </w:r>
      <w:r>
        <w:rPr>
          <w:sz w:val="24"/>
          <w:szCs w:val="24"/>
        </w:rPr>
        <w:t xml:space="preserve">to </w:t>
      </w:r>
      <w:r w:rsidRPr="00D42D4F">
        <w:rPr>
          <w:sz w:val="24"/>
          <w:szCs w:val="24"/>
        </w:rPr>
        <w:t xml:space="preserve">the Son and </w:t>
      </w:r>
      <w:r>
        <w:rPr>
          <w:sz w:val="24"/>
          <w:szCs w:val="24"/>
        </w:rPr>
        <w:t xml:space="preserve">to </w:t>
      </w:r>
      <w:r w:rsidRPr="00D42D4F">
        <w:rPr>
          <w:sz w:val="24"/>
          <w:szCs w:val="24"/>
        </w:rPr>
        <w:t>the Holy Spirit, n</w:t>
      </w:r>
      <w:r>
        <w:rPr>
          <w:sz w:val="24"/>
          <w:szCs w:val="24"/>
        </w:rPr>
        <w:t xml:space="preserve">ow and </w:t>
      </w:r>
      <w:r w:rsidRPr="00D42D4F">
        <w:rPr>
          <w:sz w:val="24"/>
          <w:szCs w:val="24"/>
        </w:rPr>
        <w:t xml:space="preserve">ever and </w:t>
      </w:r>
      <w:r>
        <w:rPr>
          <w:sz w:val="24"/>
          <w:szCs w:val="24"/>
        </w:rPr>
        <w:t>forever. Amen.</w:t>
      </w:r>
    </w:p>
    <w:p w:rsidR="007A5A84" w:rsidRDefault="007A5A84" w:rsidP="007A5A84">
      <w:pPr>
        <w:rPr>
          <w:sz w:val="24"/>
          <w:szCs w:val="24"/>
        </w:rPr>
      </w:pPr>
      <w:r>
        <w:rPr>
          <w:sz w:val="24"/>
          <w:szCs w:val="24"/>
        </w:rPr>
        <w:t xml:space="preserve">Most </w:t>
      </w:r>
      <w:r w:rsidRPr="00D42D4F">
        <w:rPr>
          <w:sz w:val="24"/>
          <w:szCs w:val="24"/>
        </w:rPr>
        <w:t xml:space="preserve">Holy Trinity, have mercy on us. </w:t>
      </w:r>
      <w:r>
        <w:rPr>
          <w:sz w:val="24"/>
          <w:szCs w:val="24"/>
        </w:rPr>
        <w:t xml:space="preserve"> </w:t>
      </w:r>
      <w:r w:rsidRPr="00D42D4F">
        <w:rPr>
          <w:sz w:val="24"/>
          <w:szCs w:val="24"/>
        </w:rPr>
        <w:t xml:space="preserve">Lord, cleanse us of our sins. </w:t>
      </w:r>
      <w:r>
        <w:rPr>
          <w:sz w:val="24"/>
          <w:szCs w:val="24"/>
        </w:rPr>
        <w:t xml:space="preserve"> </w:t>
      </w:r>
      <w:r w:rsidRPr="00D42D4F">
        <w:rPr>
          <w:sz w:val="24"/>
          <w:szCs w:val="24"/>
        </w:rPr>
        <w:t xml:space="preserve">Master, forgive our transgressions. </w:t>
      </w:r>
      <w:r>
        <w:rPr>
          <w:sz w:val="24"/>
          <w:szCs w:val="24"/>
        </w:rPr>
        <w:t xml:space="preserve"> </w:t>
      </w:r>
      <w:r w:rsidRPr="00D42D4F">
        <w:rPr>
          <w:sz w:val="24"/>
          <w:szCs w:val="24"/>
        </w:rPr>
        <w:t>Holy One, come to us and heal our infirmities, for Your name</w:t>
      </w:r>
      <w:r w:rsidR="00936278">
        <w:rPr>
          <w:sz w:val="24"/>
          <w:szCs w:val="24"/>
        </w:rPr>
        <w:t>’</w:t>
      </w:r>
      <w:r w:rsidRPr="00D42D4F">
        <w:rPr>
          <w:sz w:val="24"/>
          <w:szCs w:val="24"/>
        </w:rPr>
        <w:t>s sake</w:t>
      </w:r>
      <w:r>
        <w:rPr>
          <w:sz w:val="24"/>
          <w:szCs w:val="24"/>
        </w:rPr>
        <w:t>.</w:t>
      </w:r>
    </w:p>
    <w:p w:rsidR="007A5A84" w:rsidRDefault="007A5A84" w:rsidP="007A5A84">
      <w:pPr>
        <w:rPr>
          <w:sz w:val="24"/>
          <w:szCs w:val="24"/>
        </w:rPr>
      </w:pPr>
      <w:r w:rsidRPr="00D42D4F">
        <w:rPr>
          <w:sz w:val="24"/>
          <w:szCs w:val="24"/>
        </w:rPr>
        <w:t>Lord, have mercy.</w:t>
      </w:r>
      <w:r>
        <w:rPr>
          <w:sz w:val="24"/>
          <w:szCs w:val="24"/>
        </w:rPr>
        <w:t xml:space="preserve"> (3)</w:t>
      </w:r>
    </w:p>
    <w:p w:rsidR="007A5A84" w:rsidRDefault="007A5A84" w:rsidP="007A5A84">
      <w:pPr>
        <w:rPr>
          <w:sz w:val="24"/>
          <w:szCs w:val="24"/>
        </w:rPr>
      </w:pPr>
      <w:r w:rsidRPr="00D42D4F">
        <w:rPr>
          <w:sz w:val="24"/>
          <w:szCs w:val="24"/>
        </w:rPr>
        <w:t xml:space="preserve">Glory to the Father, </w:t>
      </w:r>
      <w:r w:rsidR="00AD29EA">
        <w:rPr>
          <w:rFonts w:ascii="Zapf Dingbats" w:hAnsi="Zapf Dingbats"/>
          <w:color w:val="000000"/>
        </w:rPr>
        <w:t></w:t>
      </w:r>
      <w:r>
        <w:rPr>
          <w:rFonts w:ascii="Zapf Dingbats" w:hAnsi="Zapf Dingbats"/>
          <w:color w:val="000000"/>
        </w:rPr>
        <w:t></w:t>
      </w:r>
      <w:r w:rsidRPr="00D42D4F">
        <w:rPr>
          <w:sz w:val="24"/>
          <w:szCs w:val="24"/>
        </w:rPr>
        <w:t xml:space="preserve">and </w:t>
      </w:r>
      <w:r>
        <w:rPr>
          <w:sz w:val="24"/>
          <w:szCs w:val="24"/>
        </w:rPr>
        <w:t xml:space="preserve">to </w:t>
      </w:r>
      <w:r w:rsidRPr="00D42D4F">
        <w:rPr>
          <w:sz w:val="24"/>
          <w:szCs w:val="24"/>
        </w:rPr>
        <w:t xml:space="preserve">the Son and </w:t>
      </w:r>
      <w:r>
        <w:rPr>
          <w:sz w:val="24"/>
          <w:szCs w:val="24"/>
        </w:rPr>
        <w:t xml:space="preserve">to </w:t>
      </w:r>
      <w:r w:rsidRPr="00D42D4F">
        <w:rPr>
          <w:sz w:val="24"/>
          <w:szCs w:val="24"/>
        </w:rPr>
        <w:t xml:space="preserve">the Holy Spirit, now and ever and forever, </w:t>
      </w:r>
      <w:r>
        <w:rPr>
          <w:sz w:val="24"/>
          <w:szCs w:val="24"/>
        </w:rPr>
        <w:t>Amen.</w:t>
      </w:r>
    </w:p>
    <w:p w:rsidR="007A5A84" w:rsidRPr="00E60DFB" w:rsidRDefault="00D409DF" w:rsidP="007A5A84">
      <w:pPr>
        <w:rPr>
          <w:i/>
          <w:sz w:val="24"/>
          <w:szCs w:val="24"/>
        </w:rPr>
      </w:pPr>
      <w:hyperlink r:id="rId21" w:history="1">
        <w:r w:rsidR="007A5A84" w:rsidRPr="00E60DFB">
          <w:rPr>
            <w:rStyle w:val="Hyperlink"/>
            <w:b/>
            <w:bCs/>
            <w:i/>
            <w:color w:val="auto"/>
            <w:sz w:val="24"/>
            <w:szCs w:val="24"/>
          </w:rPr>
          <w:t>Lord</w:t>
        </w:r>
        <w:r w:rsidR="00936278">
          <w:rPr>
            <w:rStyle w:val="Hyperlink"/>
            <w:b/>
            <w:bCs/>
            <w:i/>
            <w:color w:val="auto"/>
            <w:sz w:val="24"/>
            <w:szCs w:val="24"/>
          </w:rPr>
          <w:t>’</w:t>
        </w:r>
        <w:r w:rsidR="007A5A84" w:rsidRPr="00E60DFB">
          <w:rPr>
            <w:rStyle w:val="Hyperlink"/>
            <w:b/>
            <w:bCs/>
            <w:i/>
            <w:color w:val="auto"/>
            <w:sz w:val="24"/>
            <w:szCs w:val="24"/>
          </w:rPr>
          <w:t>s Prayer</w:t>
        </w:r>
      </w:hyperlink>
    </w:p>
    <w:p w:rsidR="007A5A84" w:rsidRPr="00D42D4F" w:rsidRDefault="007A5A84" w:rsidP="007A5A84">
      <w:pPr>
        <w:jc w:val="both"/>
        <w:rPr>
          <w:sz w:val="24"/>
          <w:szCs w:val="24"/>
        </w:rPr>
      </w:pPr>
      <w:r w:rsidRPr="00D42D4F">
        <w:rPr>
          <w:sz w:val="24"/>
          <w:szCs w:val="24"/>
        </w:rPr>
        <w:t xml:space="preserve">Our Father, Who art in Heaven, hallowed be Thy name. </w:t>
      </w:r>
      <w:r>
        <w:rPr>
          <w:sz w:val="24"/>
          <w:szCs w:val="24"/>
        </w:rPr>
        <w:t xml:space="preserve"> </w:t>
      </w:r>
      <w:r w:rsidRPr="00D42D4F">
        <w:rPr>
          <w:sz w:val="24"/>
          <w:szCs w:val="24"/>
        </w:rPr>
        <w:t xml:space="preserve">Thy Kingdom come, Thy will be done, on earth as it is in Heaven. </w:t>
      </w:r>
      <w:r>
        <w:rPr>
          <w:sz w:val="24"/>
          <w:szCs w:val="24"/>
        </w:rPr>
        <w:t xml:space="preserve"> </w:t>
      </w:r>
      <w:r w:rsidRPr="00D42D4F">
        <w:rPr>
          <w:sz w:val="24"/>
          <w:szCs w:val="24"/>
        </w:rPr>
        <w:t>Give us this day our daily bread; and forgive us our trespasses, as we forgive those who trespass against us; and lead us not into temptat</w:t>
      </w:r>
      <w:r>
        <w:rPr>
          <w:sz w:val="24"/>
          <w:szCs w:val="24"/>
        </w:rPr>
        <w:t xml:space="preserve">ion, but deliver us from evil. </w:t>
      </w:r>
      <w:r w:rsidR="00EB7283">
        <w:rPr>
          <w:sz w:val="24"/>
          <w:szCs w:val="24"/>
        </w:rPr>
        <w:t xml:space="preserve"> </w:t>
      </w:r>
      <w:r w:rsidRPr="00D42D4F">
        <w:rPr>
          <w:sz w:val="24"/>
          <w:szCs w:val="24"/>
        </w:rPr>
        <w:t xml:space="preserve">For </w:t>
      </w:r>
      <w:r>
        <w:rPr>
          <w:sz w:val="24"/>
          <w:szCs w:val="24"/>
        </w:rPr>
        <w:t>Thine</w:t>
      </w:r>
      <w:r w:rsidRPr="00D42D4F">
        <w:rPr>
          <w:sz w:val="24"/>
          <w:szCs w:val="24"/>
        </w:rPr>
        <w:t xml:space="preserve"> is the King</w:t>
      </w:r>
      <w:r>
        <w:rPr>
          <w:sz w:val="24"/>
          <w:szCs w:val="24"/>
        </w:rPr>
        <w:t xml:space="preserve">dom and the Power and the Glory, </w:t>
      </w:r>
      <w:r w:rsidRPr="00D42D4F">
        <w:rPr>
          <w:sz w:val="24"/>
          <w:szCs w:val="24"/>
        </w:rPr>
        <w:t>Father</w:t>
      </w:r>
      <w:r>
        <w:rPr>
          <w:sz w:val="24"/>
          <w:szCs w:val="24"/>
        </w:rPr>
        <w:t>,</w:t>
      </w:r>
      <w:r w:rsidRPr="00D42D4F">
        <w:rPr>
          <w:sz w:val="24"/>
          <w:szCs w:val="24"/>
        </w:rPr>
        <w:t xml:space="preserve"> </w:t>
      </w:r>
      <w:r w:rsidR="00AD29EA">
        <w:rPr>
          <w:rFonts w:ascii="Zapf Dingbats" w:hAnsi="Zapf Dingbats"/>
          <w:color w:val="000000"/>
        </w:rPr>
        <w:t></w:t>
      </w:r>
      <w:r>
        <w:rPr>
          <w:rFonts w:ascii="Zapf Dingbats" w:hAnsi="Zapf Dingbats"/>
          <w:color w:val="000000"/>
        </w:rPr>
        <w:t></w:t>
      </w:r>
      <w:r w:rsidRPr="00D42D4F">
        <w:rPr>
          <w:sz w:val="24"/>
          <w:szCs w:val="24"/>
        </w:rPr>
        <w:t>Son</w:t>
      </w:r>
      <w:r>
        <w:rPr>
          <w:sz w:val="24"/>
          <w:szCs w:val="24"/>
        </w:rPr>
        <w:t xml:space="preserve"> and</w:t>
      </w:r>
      <w:r w:rsidRPr="00D42D4F">
        <w:rPr>
          <w:sz w:val="24"/>
          <w:szCs w:val="24"/>
        </w:rPr>
        <w:t xml:space="preserve"> Holy Spirit, </w:t>
      </w:r>
      <w:r>
        <w:rPr>
          <w:sz w:val="24"/>
          <w:szCs w:val="24"/>
        </w:rPr>
        <w:t xml:space="preserve">now and </w:t>
      </w:r>
      <w:r w:rsidRPr="00D42D4F">
        <w:rPr>
          <w:sz w:val="24"/>
          <w:szCs w:val="24"/>
        </w:rPr>
        <w:t xml:space="preserve">ever and </w:t>
      </w:r>
      <w:r>
        <w:rPr>
          <w:sz w:val="24"/>
          <w:szCs w:val="24"/>
        </w:rPr>
        <w:t>forever</w:t>
      </w:r>
      <w:r w:rsidRPr="00D42D4F">
        <w:rPr>
          <w:sz w:val="24"/>
          <w:szCs w:val="24"/>
        </w:rPr>
        <w:t>. Amen.</w:t>
      </w:r>
    </w:p>
    <w:p w:rsidR="00B509BF" w:rsidRPr="00B509BF" w:rsidRDefault="00B509BF" w:rsidP="00B509BF">
      <w:pPr>
        <w:rPr>
          <w:rFonts w:asciiTheme="majorHAnsi" w:eastAsiaTheme="majorEastAsia" w:hAnsiTheme="majorHAnsi" w:cstheme="majorBidi"/>
          <w:color w:val="17365D" w:themeColor="text2" w:themeShade="BF"/>
          <w:spacing w:val="5"/>
          <w:kern w:val="28"/>
          <w:sz w:val="24"/>
          <w:szCs w:val="24"/>
        </w:rPr>
      </w:pPr>
      <w:r w:rsidRPr="00B509BF">
        <w:rPr>
          <w:sz w:val="24"/>
          <w:szCs w:val="24"/>
        </w:rPr>
        <w:br w:type="page"/>
      </w:r>
    </w:p>
    <w:p w:rsidR="00B509BF" w:rsidRDefault="00720F41" w:rsidP="00B509BF">
      <w:pPr>
        <w:pStyle w:val="Title"/>
      </w:pPr>
      <w:r>
        <w:lastRenderedPageBreak/>
        <w:t>READINGS FOR CLASS 3</w:t>
      </w:r>
    </w:p>
    <w:p w:rsidR="00B509BF" w:rsidRPr="00EB7283" w:rsidRDefault="00B509BF">
      <w:pPr>
        <w:rPr>
          <w:rFonts w:eastAsiaTheme="majorEastAsia" w:cstheme="majorBidi"/>
          <w:spacing w:val="5"/>
          <w:kern w:val="28"/>
          <w:sz w:val="24"/>
          <w:szCs w:val="24"/>
        </w:rPr>
      </w:pPr>
      <w:r w:rsidRPr="00EB7283">
        <w:rPr>
          <w:rFonts w:eastAsiaTheme="majorEastAsia" w:cstheme="majorBidi"/>
          <w:spacing w:val="5"/>
          <w:kern w:val="28"/>
          <w:sz w:val="24"/>
          <w:szCs w:val="24"/>
        </w:rPr>
        <w:t>Readings to be discussed in class:</w:t>
      </w:r>
    </w:p>
    <w:p w:rsidR="00B509BF" w:rsidRPr="00EB7283" w:rsidRDefault="00761EB2" w:rsidP="00B509BF">
      <w:pPr>
        <w:pStyle w:val="ListParagraph"/>
        <w:numPr>
          <w:ilvl w:val="0"/>
          <w:numId w:val="22"/>
        </w:numPr>
        <w:rPr>
          <w:rFonts w:eastAsiaTheme="majorEastAsia" w:cstheme="majorBidi"/>
          <w:spacing w:val="5"/>
          <w:kern w:val="28"/>
          <w:sz w:val="24"/>
          <w:szCs w:val="24"/>
        </w:rPr>
      </w:pPr>
      <w:r w:rsidRPr="00EB7283">
        <w:rPr>
          <w:rFonts w:eastAsiaTheme="majorEastAsia" w:cstheme="majorBidi"/>
          <w:spacing w:val="5"/>
          <w:kern w:val="28"/>
          <w:sz w:val="24"/>
          <w:szCs w:val="24"/>
        </w:rPr>
        <w:t>Mark 10: 46-52</w:t>
      </w:r>
      <w:r w:rsidR="005F3D44" w:rsidRPr="00EB7283">
        <w:rPr>
          <w:rFonts w:eastAsiaTheme="majorEastAsia" w:cstheme="majorBidi"/>
          <w:spacing w:val="5"/>
          <w:kern w:val="28"/>
          <w:sz w:val="24"/>
          <w:szCs w:val="24"/>
        </w:rPr>
        <w:t>—</w:t>
      </w:r>
      <w:r w:rsidRPr="00EB7283">
        <w:rPr>
          <w:rFonts w:eastAsiaTheme="majorEastAsia" w:cstheme="majorBidi"/>
          <w:spacing w:val="5"/>
          <w:kern w:val="28"/>
          <w:sz w:val="24"/>
          <w:szCs w:val="24"/>
        </w:rPr>
        <w:t>Bartimaeus</w:t>
      </w:r>
    </w:p>
    <w:p w:rsidR="00761EB2" w:rsidRPr="00EB7283" w:rsidRDefault="00761EB2" w:rsidP="00761EB2">
      <w:pPr>
        <w:pStyle w:val="ListParagraph"/>
        <w:numPr>
          <w:ilvl w:val="0"/>
          <w:numId w:val="22"/>
        </w:numPr>
        <w:rPr>
          <w:rFonts w:eastAsiaTheme="majorEastAsia" w:cstheme="majorBidi"/>
          <w:spacing w:val="5"/>
          <w:kern w:val="28"/>
          <w:sz w:val="24"/>
          <w:szCs w:val="24"/>
        </w:rPr>
      </w:pPr>
      <w:r w:rsidRPr="00EB7283">
        <w:rPr>
          <w:rFonts w:eastAsiaTheme="majorEastAsia" w:cstheme="majorBidi"/>
          <w:spacing w:val="5"/>
          <w:kern w:val="28"/>
          <w:sz w:val="24"/>
          <w:szCs w:val="24"/>
        </w:rPr>
        <w:t>John 4: 1-42—Samaritan Woman</w:t>
      </w:r>
    </w:p>
    <w:p w:rsidR="00761EB2" w:rsidRPr="00EB7283" w:rsidRDefault="00761EB2" w:rsidP="00761EB2">
      <w:pPr>
        <w:pStyle w:val="ListParagraph"/>
        <w:numPr>
          <w:ilvl w:val="0"/>
          <w:numId w:val="22"/>
        </w:numPr>
        <w:rPr>
          <w:rFonts w:eastAsiaTheme="majorEastAsia" w:cstheme="majorBidi"/>
          <w:spacing w:val="5"/>
          <w:kern w:val="28"/>
          <w:sz w:val="24"/>
          <w:szCs w:val="24"/>
        </w:rPr>
      </w:pPr>
      <w:r w:rsidRPr="00EB7283">
        <w:rPr>
          <w:rFonts w:eastAsiaTheme="majorEastAsia" w:cstheme="majorBidi"/>
          <w:spacing w:val="5"/>
          <w:kern w:val="28"/>
          <w:sz w:val="24"/>
          <w:szCs w:val="24"/>
        </w:rPr>
        <w:t>Luke 19:1-10</w:t>
      </w:r>
      <w:r w:rsidR="005D0543" w:rsidRPr="00EB7283">
        <w:rPr>
          <w:rFonts w:eastAsiaTheme="majorEastAsia" w:cstheme="majorBidi"/>
          <w:spacing w:val="5"/>
          <w:kern w:val="28"/>
          <w:sz w:val="24"/>
          <w:szCs w:val="24"/>
        </w:rPr>
        <w:t>—Zacchaeus</w:t>
      </w:r>
    </w:p>
    <w:p w:rsidR="005D0543" w:rsidRPr="00EB7283" w:rsidRDefault="005D0543" w:rsidP="005D0543">
      <w:pPr>
        <w:rPr>
          <w:rFonts w:eastAsiaTheme="majorEastAsia" w:cstheme="majorBidi"/>
          <w:spacing w:val="5"/>
          <w:kern w:val="28"/>
          <w:sz w:val="24"/>
          <w:szCs w:val="24"/>
        </w:rPr>
      </w:pPr>
      <w:r w:rsidRPr="00EB7283">
        <w:rPr>
          <w:rFonts w:eastAsiaTheme="majorEastAsia" w:cstheme="majorBidi"/>
          <w:spacing w:val="5"/>
          <w:kern w:val="28"/>
          <w:sz w:val="24"/>
          <w:szCs w:val="24"/>
        </w:rPr>
        <w:t>Supplementary Readings:</w:t>
      </w:r>
    </w:p>
    <w:p w:rsidR="005D0543" w:rsidRPr="00EB7283" w:rsidRDefault="005D0543" w:rsidP="005D0543">
      <w:pPr>
        <w:pStyle w:val="ListParagraph"/>
        <w:numPr>
          <w:ilvl w:val="0"/>
          <w:numId w:val="23"/>
        </w:numPr>
        <w:rPr>
          <w:rFonts w:eastAsiaTheme="majorEastAsia" w:cstheme="majorBidi"/>
          <w:spacing w:val="5"/>
          <w:kern w:val="28"/>
          <w:sz w:val="24"/>
          <w:szCs w:val="24"/>
        </w:rPr>
      </w:pPr>
      <w:r w:rsidRPr="00EB7283">
        <w:rPr>
          <w:rFonts w:eastAsiaTheme="majorEastAsia" w:cstheme="majorBidi"/>
          <w:spacing w:val="5"/>
          <w:kern w:val="28"/>
          <w:sz w:val="24"/>
          <w:szCs w:val="24"/>
        </w:rPr>
        <w:t>Luke 5: 1-11</w:t>
      </w:r>
      <w:r w:rsidR="005F3D44" w:rsidRPr="00EB7283">
        <w:rPr>
          <w:rFonts w:eastAsiaTheme="majorEastAsia" w:cstheme="majorBidi"/>
          <w:spacing w:val="5"/>
          <w:kern w:val="28"/>
          <w:sz w:val="24"/>
          <w:szCs w:val="24"/>
        </w:rPr>
        <w:t>—</w:t>
      </w:r>
      <w:r w:rsidRPr="00EB7283">
        <w:rPr>
          <w:rFonts w:eastAsiaTheme="majorEastAsia" w:cstheme="majorBidi"/>
          <w:spacing w:val="5"/>
          <w:kern w:val="28"/>
          <w:sz w:val="24"/>
          <w:szCs w:val="24"/>
        </w:rPr>
        <w:t>St. Peter</w:t>
      </w:r>
    </w:p>
    <w:p w:rsidR="005D0543" w:rsidRPr="00EB7283" w:rsidRDefault="005D0543" w:rsidP="005D0543">
      <w:pPr>
        <w:pStyle w:val="ListParagraph"/>
        <w:numPr>
          <w:ilvl w:val="0"/>
          <w:numId w:val="23"/>
        </w:numPr>
        <w:rPr>
          <w:rFonts w:eastAsiaTheme="majorEastAsia" w:cstheme="majorBidi"/>
          <w:spacing w:val="5"/>
          <w:kern w:val="28"/>
          <w:sz w:val="24"/>
          <w:szCs w:val="24"/>
        </w:rPr>
      </w:pPr>
      <w:r w:rsidRPr="00EB7283">
        <w:rPr>
          <w:rFonts w:eastAsiaTheme="majorEastAsia" w:cstheme="majorBidi"/>
          <w:spacing w:val="5"/>
          <w:kern w:val="28"/>
          <w:sz w:val="24"/>
          <w:szCs w:val="24"/>
        </w:rPr>
        <w:t>Matthew 9: 9-13—St. Matthew</w:t>
      </w:r>
    </w:p>
    <w:p w:rsidR="00B509BF" w:rsidRPr="00EB7283" w:rsidRDefault="005D0543" w:rsidP="005D0543">
      <w:pPr>
        <w:pStyle w:val="ListParagraph"/>
        <w:numPr>
          <w:ilvl w:val="0"/>
          <w:numId w:val="23"/>
        </w:numPr>
        <w:rPr>
          <w:rFonts w:eastAsiaTheme="majorEastAsia" w:cstheme="majorBidi"/>
          <w:spacing w:val="5"/>
          <w:kern w:val="28"/>
          <w:sz w:val="24"/>
          <w:szCs w:val="24"/>
        </w:rPr>
      </w:pPr>
      <w:r w:rsidRPr="00EB7283">
        <w:rPr>
          <w:rFonts w:eastAsiaTheme="majorEastAsia" w:cstheme="majorBidi"/>
          <w:spacing w:val="5"/>
          <w:kern w:val="28"/>
          <w:sz w:val="24"/>
          <w:szCs w:val="24"/>
        </w:rPr>
        <w:t>John 9: 1-41—Man Born Blind</w:t>
      </w:r>
    </w:p>
    <w:p w:rsidR="005D0543" w:rsidRPr="00EB7283" w:rsidRDefault="005D0543" w:rsidP="005D0543">
      <w:pPr>
        <w:pStyle w:val="ListParagraph"/>
        <w:numPr>
          <w:ilvl w:val="0"/>
          <w:numId w:val="23"/>
        </w:numPr>
        <w:rPr>
          <w:rFonts w:eastAsiaTheme="majorEastAsia" w:cstheme="majorBidi"/>
          <w:spacing w:val="5"/>
          <w:kern w:val="28"/>
          <w:sz w:val="24"/>
          <w:szCs w:val="24"/>
        </w:rPr>
      </w:pPr>
      <w:r w:rsidRPr="00EB7283">
        <w:rPr>
          <w:rFonts w:eastAsiaTheme="majorEastAsia" w:cstheme="majorBidi"/>
          <w:spacing w:val="5"/>
          <w:kern w:val="28"/>
          <w:sz w:val="24"/>
          <w:szCs w:val="24"/>
        </w:rPr>
        <w:t>Acts 8:26-40—The Ethiopian Eunuch</w:t>
      </w:r>
    </w:p>
    <w:p w:rsidR="007B6D0E" w:rsidRPr="00EB7283" w:rsidRDefault="00EB7283" w:rsidP="005D0543">
      <w:pPr>
        <w:pStyle w:val="ListParagraph"/>
        <w:numPr>
          <w:ilvl w:val="0"/>
          <w:numId w:val="23"/>
        </w:numPr>
        <w:rPr>
          <w:rFonts w:eastAsiaTheme="majorEastAsia" w:cstheme="majorBidi"/>
          <w:spacing w:val="5"/>
          <w:kern w:val="28"/>
          <w:sz w:val="24"/>
          <w:szCs w:val="24"/>
        </w:rPr>
      </w:pPr>
      <w:r>
        <w:rPr>
          <w:rFonts w:eastAsiaTheme="majorEastAsia" w:cstheme="majorBidi"/>
          <w:spacing w:val="5"/>
          <w:kern w:val="28"/>
          <w:sz w:val="24"/>
          <w:szCs w:val="24"/>
        </w:rPr>
        <w:t>Acts</w:t>
      </w:r>
      <w:r w:rsidR="007B6D0E" w:rsidRPr="00EB7283">
        <w:rPr>
          <w:rFonts w:eastAsiaTheme="majorEastAsia" w:cstheme="majorBidi"/>
          <w:spacing w:val="5"/>
          <w:kern w:val="28"/>
          <w:sz w:val="24"/>
          <w:szCs w:val="24"/>
        </w:rPr>
        <w:t xml:space="preserve"> 9:1-22—St Paul</w:t>
      </w:r>
    </w:p>
    <w:p w:rsidR="005D0543" w:rsidRPr="00EB7283" w:rsidRDefault="005D0543" w:rsidP="005D0543">
      <w:pPr>
        <w:pStyle w:val="ListParagraph"/>
        <w:numPr>
          <w:ilvl w:val="0"/>
          <w:numId w:val="23"/>
        </w:numPr>
        <w:rPr>
          <w:rFonts w:eastAsiaTheme="majorEastAsia" w:cstheme="majorBidi"/>
          <w:spacing w:val="5"/>
          <w:kern w:val="28"/>
          <w:sz w:val="24"/>
          <w:szCs w:val="24"/>
        </w:rPr>
      </w:pPr>
      <w:r w:rsidRPr="00EB7283">
        <w:rPr>
          <w:rFonts w:eastAsiaTheme="majorEastAsia" w:cstheme="majorBidi"/>
          <w:spacing w:val="5"/>
          <w:kern w:val="28"/>
          <w:sz w:val="24"/>
          <w:szCs w:val="24"/>
        </w:rPr>
        <w:t>Act 10:1-48—Cornelius</w:t>
      </w:r>
    </w:p>
    <w:p w:rsidR="007B6D0E" w:rsidRPr="00EB7283" w:rsidRDefault="007B6D0E" w:rsidP="005D0543">
      <w:pPr>
        <w:pStyle w:val="ListParagraph"/>
        <w:numPr>
          <w:ilvl w:val="0"/>
          <w:numId w:val="23"/>
        </w:numPr>
        <w:rPr>
          <w:rFonts w:eastAsiaTheme="majorEastAsia" w:cstheme="majorBidi"/>
          <w:spacing w:val="5"/>
          <w:kern w:val="28"/>
          <w:sz w:val="24"/>
          <w:szCs w:val="24"/>
        </w:rPr>
      </w:pPr>
      <w:r w:rsidRPr="00EB7283">
        <w:rPr>
          <w:rFonts w:eastAsiaTheme="majorEastAsia" w:cstheme="majorBidi"/>
          <w:spacing w:val="5"/>
          <w:kern w:val="28"/>
          <w:sz w:val="24"/>
          <w:szCs w:val="24"/>
        </w:rPr>
        <w:t xml:space="preserve">Acts 16:25-34—The Jailer in </w:t>
      </w:r>
      <w:r w:rsidR="007A5A84" w:rsidRPr="00EB7283">
        <w:rPr>
          <w:rFonts w:eastAsiaTheme="majorEastAsia" w:cstheme="majorBidi"/>
          <w:spacing w:val="5"/>
          <w:kern w:val="28"/>
          <w:sz w:val="24"/>
          <w:szCs w:val="24"/>
        </w:rPr>
        <w:t>Philippi</w:t>
      </w:r>
    </w:p>
    <w:p w:rsidR="005D0543" w:rsidRDefault="00720F41" w:rsidP="005D0543">
      <w:pPr>
        <w:pStyle w:val="Title"/>
      </w:pPr>
      <w:r>
        <w:t>CONVERSION</w:t>
      </w:r>
    </w:p>
    <w:p w:rsidR="007B6D0E" w:rsidRPr="007B6D0E" w:rsidRDefault="007B6D0E" w:rsidP="00B9261C">
      <w:pPr>
        <w:jc w:val="both"/>
        <w:rPr>
          <w:sz w:val="24"/>
          <w:szCs w:val="24"/>
        </w:rPr>
      </w:pPr>
      <w:r w:rsidRPr="007B6D0E">
        <w:rPr>
          <w:sz w:val="24"/>
          <w:szCs w:val="24"/>
        </w:rPr>
        <w:t>The New Testament contains many, many stories about how Faith changed the lives of those who did not believe.  We will only be able to cover a handful today, concentrating on those who have an impact on the Byzantine Liturgical calendar.  The supplementary readings contain</w:t>
      </w:r>
      <w:r w:rsidR="007A5A84">
        <w:rPr>
          <w:sz w:val="24"/>
          <w:szCs w:val="24"/>
        </w:rPr>
        <w:t xml:space="preserve"> more examples of conversions, </w:t>
      </w:r>
      <w:r w:rsidRPr="007B6D0E">
        <w:rPr>
          <w:sz w:val="24"/>
          <w:szCs w:val="24"/>
        </w:rPr>
        <w:t>including those that are not that are not as well known as t</w:t>
      </w:r>
      <w:r w:rsidR="00B9261C">
        <w:rPr>
          <w:sz w:val="24"/>
          <w:szCs w:val="24"/>
        </w:rPr>
        <w:t>hat of St. Peter and St. Paul.</w:t>
      </w:r>
    </w:p>
    <w:p w:rsidR="007B6D0E" w:rsidRPr="007B6D0E" w:rsidRDefault="007B6D0E" w:rsidP="00B9261C">
      <w:pPr>
        <w:jc w:val="both"/>
        <w:rPr>
          <w:sz w:val="24"/>
          <w:szCs w:val="24"/>
        </w:rPr>
      </w:pPr>
      <w:r w:rsidRPr="007B6D0E">
        <w:rPr>
          <w:sz w:val="24"/>
          <w:szCs w:val="24"/>
        </w:rPr>
        <w:t>How important was faith and co</w:t>
      </w:r>
      <w:r w:rsidR="00B9261C">
        <w:rPr>
          <w:sz w:val="24"/>
          <w:szCs w:val="24"/>
        </w:rPr>
        <w:t xml:space="preserve">nversion to the Early Church?  </w:t>
      </w:r>
      <w:r w:rsidRPr="007B6D0E">
        <w:rPr>
          <w:sz w:val="24"/>
          <w:szCs w:val="24"/>
        </w:rPr>
        <w:t>The conversion of St. Paul is told four times in the New Testament</w:t>
      </w:r>
      <w:r w:rsidR="00B9261C">
        <w:rPr>
          <w:sz w:val="24"/>
          <w:szCs w:val="24"/>
        </w:rPr>
        <w:t>,</w:t>
      </w:r>
      <w:r w:rsidRPr="007B6D0E">
        <w:rPr>
          <w:sz w:val="24"/>
          <w:szCs w:val="24"/>
        </w:rPr>
        <w:t xml:space="preserve"> since it </w:t>
      </w:r>
      <w:r w:rsidR="00B9261C">
        <w:rPr>
          <w:sz w:val="24"/>
          <w:szCs w:val="24"/>
        </w:rPr>
        <w:t xml:space="preserve">was so dramatic and so sudden. </w:t>
      </w:r>
      <w:r w:rsidRPr="007B6D0E">
        <w:rPr>
          <w:sz w:val="24"/>
          <w:szCs w:val="24"/>
        </w:rPr>
        <w:t xml:space="preserve"> St. Paul was at the martyrdom of the first deacon, St. Stephen.  After his conversion experience, he became the for</w:t>
      </w:r>
      <w:r w:rsidR="00B9261C">
        <w:rPr>
          <w:sz w:val="24"/>
          <w:szCs w:val="24"/>
        </w:rPr>
        <w:t xml:space="preserve">emost Apostle to the Gentiles. </w:t>
      </w:r>
      <w:r w:rsidRPr="007B6D0E">
        <w:rPr>
          <w:sz w:val="24"/>
          <w:szCs w:val="24"/>
        </w:rPr>
        <w:t xml:space="preserve"> Most of the stories of conversion in the New </w:t>
      </w:r>
      <w:r w:rsidR="00B9261C">
        <w:rPr>
          <w:sz w:val="24"/>
          <w:szCs w:val="24"/>
        </w:rPr>
        <w:t>Testament are not so dramatic, and surely, we can</w:t>
      </w:r>
      <w:r w:rsidRPr="007B6D0E">
        <w:rPr>
          <w:sz w:val="24"/>
          <w:szCs w:val="24"/>
        </w:rPr>
        <w:t xml:space="preserve">not expect such a vision from the Lord.  We have to work at our Faith and Conversion experience. Nonetheless, it is the promise of the enlightenment and the fortitude the Holy Spirit provides that drive our Christian experience.  Our lives are a constant work in process, a journey to the conversion that was experienced by the saints before us. </w:t>
      </w:r>
    </w:p>
    <w:p w:rsidR="005D0543" w:rsidRPr="005D0543" w:rsidRDefault="005D0543" w:rsidP="005D0543">
      <w:pPr>
        <w:rPr>
          <w:rFonts w:asciiTheme="majorHAnsi" w:eastAsiaTheme="majorEastAsia" w:hAnsiTheme="majorHAnsi" w:cstheme="majorBidi"/>
          <w:spacing w:val="5"/>
          <w:kern w:val="28"/>
          <w:sz w:val="24"/>
          <w:szCs w:val="24"/>
        </w:rPr>
      </w:pPr>
    </w:p>
    <w:p w:rsidR="00B509BF" w:rsidRDefault="00B509BF">
      <w:pPr>
        <w:rPr>
          <w:rFonts w:asciiTheme="majorHAnsi" w:eastAsiaTheme="majorEastAsia" w:hAnsiTheme="majorHAnsi" w:cstheme="majorBidi"/>
          <w:color w:val="17365D" w:themeColor="text2" w:themeShade="BF"/>
          <w:spacing w:val="5"/>
          <w:kern w:val="28"/>
          <w:sz w:val="52"/>
          <w:szCs w:val="52"/>
        </w:rPr>
      </w:pPr>
    </w:p>
    <w:p w:rsidR="00113841" w:rsidRDefault="00720F41" w:rsidP="00113841">
      <w:pPr>
        <w:pStyle w:val="Title"/>
      </w:pPr>
      <w:r>
        <w:t>BARTIM</w:t>
      </w:r>
      <w:r w:rsidR="0056387C" w:rsidRPr="0056387C">
        <w:rPr>
          <w:rFonts w:hint="eastAsia"/>
        </w:rPr>
        <w:t>Æ</w:t>
      </w:r>
      <w:r>
        <w:t>US</w:t>
      </w:r>
    </w:p>
    <w:p w:rsidR="009B4A91" w:rsidRDefault="0056387C" w:rsidP="00B9261C">
      <w:pPr>
        <w:jc w:val="both"/>
        <w:rPr>
          <w:rFonts w:eastAsiaTheme="majorEastAsia" w:cstheme="minorHAnsi"/>
          <w:spacing w:val="5"/>
          <w:kern w:val="28"/>
          <w:sz w:val="24"/>
          <w:szCs w:val="24"/>
        </w:rPr>
      </w:pPr>
      <w:r>
        <w:rPr>
          <w:rFonts w:eastAsiaTheme="majorEastAsia" w:cstheme="minorHAnsi"/>
          <w:spacing w:val="5"/>
          <w:kern w:val="28"/>
          <w:sz w:val="24"/>
          <w:szCs w:val="24"/>
        </w:rPr>
        <w:t>Bartim</w:t>
      </w:r>
      <w:r w:rsidRPr="0056387C">
        <w:rPr>
          <w:rFonts w:eastAsiaTheme="majorEastAsia" w:cstheme="minorHAnsi" w:hint="eastAsia"/>
          <w:spacing w:val="5"/>
          <w:kern w:val="28"/>
          <w:sz w:val="24"/>
          <w:szCs w:val="24"/>
        </w:rPr>
        <w:t>æ</w:t>
      </w:r>
      <w:r w:rsidR="009B4A91">
        <w:rPr>
          <w:rFonts w:eastAsiaTheme="majorEastAsia" w:cstheme="minorHAnsi"/>
          <w:spacing w:val="5"/>
          <w:kern w:val="28"/>
          <w:sz w:val="24"/>
          <w:szCs w:val="24"/>
        </w:rPr>
        <w:t>us has had a profound impact on the Christian Faith, and on Byzantine Christian worship.  He was blind, a horrible</w:t>
      </w:r>
      <w:r>
        <w:rPr>
          <w:rFonts w:eastAsiaTheme="majorEastAsia" w:cstheme="minorHAnsi"/>
          <w:spacing w:val="5"/>
          <w:kern w:val="28"/>
          <w:sz w:val="24"/>
          <w:szCs w:val="24"/>
        </w:rPr>
        <w:t xml:space="preserve"> condition when life was so day-to-</w:t>
      </w:r>
      <w:r w:rsidR="009B4A91">
        <w:rPr>
          <w:rFonts w:eastAsiaTheme="majorEastAsia" w:cstheme="minorHAnsi"/>
          <w:spacing w:val="5"/>
          <w:kern w:val="28"/>
          <w:sz w:val="24"/>
          <w:szCs w:val="24"/>
        </w:rPr>
        <w:t xml:space="preserve">day.  Perhaps he decided to take a chance by asking Jesus to help him since there was nothing else to loose or more probably, he took the plunge. As Jesus was passing by, </w:t>
      </w:r>
      <w:r>
        <w:rPr>
          <w:rFonts w:eastAsiaTheme="majorEastAsia" w:cstheme="minorHAnsi"/>
          <w:spacing w:val="5"/>
          <w:kern w:val="28"/>
          <w:sz w:val="24"/>
          <w:szCs w:val="24"/>
        </w:rPr>
        <w:t>Bartim</w:t>
      </w:r>
      <w:r w:rsidRPr="0056387C">
        <w:rPr>
          <w:rFonts w:eastAsiaTheme="majorEastAsia" w:cstheme="minorHAnsi" w:hint="eastAsia"/>
          <w:spacing w:val="5"/>
          <w:kern w:val="28"/>
          <w:sz w:val="24"/>
          <w:szCs w:val="24"/>
        </w:rPr>
        <w:t>æ</w:t>
      </w:r>
      <w:r>
        <w:rPr>
          <w:rFonts w:eastAsiaTheme="majorEastAsia" w:cstheme="minorHAnsi"/>
          <w:spacing w:val="5"/>
          <w:kern w:val="28"/>
          <w:sz w:val="24"/>
          <w:szCs w:val="24"/>
        </w:rPr>
        <w:t xml:space="preserve">us </w:t>
      </w:r>
      <w:r w:rsidR="009B4A91" w:rsidRPr="009B4A91">
        <w:rPr>
          <w:rFonts w:eastAsiaTheme="majorEastAsia" w:cstheme="minorHAnsi"/>
          <w:spacing w:val="5"/>
          <w:kern w:val="28"/>
          <w:sz w:val="24"/>
          <w:szCs w:val="24"/>
        </w:rPr>
        <w:t>cried out “Jesus, Son of David Have Mercy on Me!</w:t>
      </w:r>
      <w:r w:rsidR="00936278">
        <w:rPr>
          <w:rFonts w:eastAsiaTheme="majorEastAsia" w:cstheme="minorHAnsi"/>
          <w:spacing w:val="5"/>
          <w:kern w:val="28"/>
          <w:sz w:val="24"/>
          <w:szCs w:val="24"/>
        </w:rPr>
        <w:t>”</w:t>
      </w:r>
      <w:r w:rsidR="009B4A91">
        <w:rPr>
          <w:rFonts w:eastAsiaTheme="majorEastAsia" w:cstheme="minorHAnsi"/>
          <w:spacing w:val="5"/>
          <w:kern w:val="28"/>
          <w:sz w:val="24"/>
          <w:szCs w:val="24"/>
        </w:rPr>
        <w:t xml:space="preserve">  </w:t>
      </w:r>
      <w:r w:rsidR="005F3D44">
        <w:rPr>
          <w:rFonts w:eastAsiaTheme="majorEastAsia" w:cstheme="minorHAnsi"/>
          <w:spacing w:val="5"/>
          <w:kern w:val="28"/>
          <w:sz w:val="24"/>
          <w:szCs w:val="24"/>
        </w:rPr>
        <w:t>Bartim</w:t>
      </w:r>
      <w:r w:rsidRPr="0056387C">
        <w:rPr>
          <w:rFonts w:eastAsiaTheme="majorEastAsia" w:cstheme="minorHAnsi" w:hint="eastAsia"/>
          <w:spacing w:val="5"/>
          <w:kern w:val="28"/>
          <w:sz w:val="24"/>
          <w:szCs w:val="24"/>
        </w:rPr>
        <w:t>æ</w:t>
      </w:r>
      <w:r>
        <w:rPr>
          <w:rFonts w:eastAsiaTheme="majorEastAsia" w:cstheme="minorHAnsi"/>
          <w:spacing w:val="5"/>
          <w:kern w:val="28"/>
          <w:sz w:val="24"/>
          <w:szCs w:val="24"/>
        </w:rPr>
        <w:t xml:space="preserve">us </w:t>
      </w:r>
      <w:r w:rsidR="009B4A91">
        <w:rPr>
          <w:rFonts w:eastAsiaTheme="majorEastAsia" w:cstheme="minorHAnsi"/>
          <w:spacing w:val="5"/>
          <w:kern w:val="28"/>
          <w:sz w:val="24"/>
          <w:szCs w:val="24"/>
        </w:rPr>
        <w:t>knew the Messiah came from the House of King David, and he knew what the M</w:t>
      </w:r>
      <w:r w:rsidR="00EB7283">
        <w:rPr>
          <w:rFonts w:eastAsiaTheme="majorEastAsia" w:cstheme="minorHAnsi"/>
          <w:spacing w:val="5"/>
          <w:kern w:val="28"/>
          <w:sz w:val="24"/>
          <w:szCs w:val="24"/>
        </w:rPr>
        <w:t>essiah was capable of.</w:t>
      </w:r>
    </w:p>
    <w:p w:rsidR="00113841" w:rsidRDefault="0056387C" w:rsidP="00B9261C">
      <w:pPr>
        <w:spacing w:after="0" w:line="240" w:lineRule="auto"/>
        <w:jc w:val="both"/>
        <w:rPr>
          <w:rFonts w:asciiTheme="majorHAnsi" w:eastAsiaTheme="majorEastAsia" w:hAnsiTheme="majorHAnsi" w:cstheme="majorBidi"/>
          <w:color w:val="17365D" w:themeColor="text2" w:themeShade="BF"/>
          <w:spacing w:val="5"/>
          <w:kern w:val="28"/>
          <w:sz w:val="52"/>
          <w:szCs w:val="52"/>
        </w:rPr>
      </w:pPr>
      <w:r>
        <w:rPr>
          <w:rFonts w:eastAsiaTheme="majorEastAsia" w:cstheme="minorHAnsi"/>
          <w:spacing w:val="5"/>
          <w:kern w:val="28"/>
          <w:sz w:val="24"/>
          <w:szCs w:val="24"/>
        </w:rPr>
        <w:t>Bartim</w:t>
      </w:r>
      <w:r w:rsidRPr="0056387C">
        <w:rPr>
          <w:rFonts w:eastAsiaTheme="majorEastAsia" w:cstheme="minorHAnsi" w:hint="eastAsia"/>
          <w:spacing w:val="5"/>
          <w:kern w:val="28"/>
          <w:sz w:val="24"/>
          <w:szCs w:val="24"/>
        </w:rPr>
        <w:t>æ</w:t>
      </w:r>
      <w:r>
        <w:rPr>
          <w:rFonts w:eastAsiaTheme="majorEastAsia" w:cstheme="minorHAnsi"/>
          <w:spacing w:val="5"/>
          <w:kern w:val="28"/>
          <w:sz w:val="24"/>
          <w:szCs w:val="24"/>
        </w:rPr>
        <w:t>us</w:t>
      </w:r>
      <w:r w:rsidR="00E24901">
        <w:rPr>
          <w:rFonts w:eastAsiaTheme="majorEastAsia" w:cstheme="minorHAnsi"/>
          <w:spacing w:val="5"/>
          <w:kern w:val="28"/>
          <w:sz w:val="24"/>
          <w:szCs w:val="24"/>
        </w:rPr>
        <w:t xml:space="preserve"> boldly asks Jesus for help.  </w:t>
      </w:r>
      <w:r w:rsidR="009B4A91" w:rsidRPr="009B4A91">
        <w:rPr>
          <w:rFonts w:eastAsiaTheme="majorEastAsia" w:cstheme="minorHAnsi"/>
          <w:spacing w:val="5"/>
          <w:kern w:val="28"/>
          <w:sz w:val="24"/>
          <w:szCs w:val="24"/>
        </w:rPr>
        <w:t xml:space="preserve">As the crowd tried to silence him, </w:t>
      </w:r>
      <w:r>
        <w:rPr>
          <w:rFonts w:eastAsiaTheme="majorEastAsia" w:cstheme="minorHAnsi"/>
          <w:spacing w:val="5"/>
          <w:kern w:val="28"/>
          <w:sz w:val="24"/>
          <w:szCs w:val="24"/>
        </w:rPr>
        <w:t>Bartim</w:t>
      </w:r>
      <w:r w:rsidRPr="0056387C">
        <w:rPr>
          <w:rFonts w:eastAsiaTheme="majorEastAsia" w:cstheme="minorHAnsi" w:hint="eastAsia"/>
          <w:spacing w:val="5"/>
          <w:kern w:val="28"/>
          <w:sz w:val="24"/>
          <w:szCs w:val="24"/>
        </w:rPr>
        <w:t>æ</w:t>
      </w:r>
      <w:r>
        <w:rPr>
          <w:rFonts w:eastAsiaTheme="majorEastAsia" w:cstheme="minorHAnsi"/>
          <w:spacing w:val="5"/>
          <w:kern w:val="28"/>
          <w:sz w:val="24"/>
          <w:szCs w:val="24"/>
        </w:rPr>
        <w:t>us</w:t>
      </w:r>
      <w:r w:rsidR="00E24901">
        <w:rPr>
          <w:rFonts w:eastAsiaTheme="majorEastAsia" w:cstheme="minorHAnsi"/>
          <w:spacing w:val="5"/>
          <w:kern w:val="28"/>
          <w:sz w:val="24"/>
          <w:szCs w:val="24"/>
        </w:rPr>
        <w:t xml:space="preserve"> cried out all the louder, and the more insistently. Jesus stops and as</w:t>
      </w:r>
      <w:r>
        <w:rPr>
          <w:rFonts w:eastAsiaTheme="majorEastAsia" w:cstheme="minorHAnsi"/>
          <w:spacing w:val="5"/>
          <w:kern w:val="28"/>
          <w:sz w:val="24"/>
          <w:szCs w:val="24"/>
        </w:rPr>
        <w:t>ks Bartimaeus what he wishes.  Bartim</w:t>
      </w:r>
      <w:r w:rsidRPr="0056387C">
        <w:rPr>
          <w:rFonts w:eastAsiaTheme="majorEastAsia" w:cstheme="minorHAnsi" w:hint="eastAsia"/>
          <w:spacing w:val="5"/>
          <w:kern w:val="28"/>
          <w:sz w:val="24"/>
          <w:szCs w:val="24"/>
        </w:rPr>
        <w:t>æ</w:t>
      </w:r>
      <w:r>
        <w:rPr>
          <w:rFonts w:eastAsiaTheme="majorEastAsia" w:cstheme="minorHAnsi"/>
          <w:spacing w:val="5"/>
          <w:kern w:val="28"/>
          <w:sz w:val="24"/>
          <w:szCs w:val="24"/>
        </w:rPr>
        <w:t>us</w:t>
      </w:r>
      <w:r w:rsidR="00E24901">
        <w:rPr>
          <w:rFonts w:eastAsiaTheme="majorEastAsia" w:cstheme="minorHAnsi"/>
          <w:spacing w:val="5"/>
          <w:kern w:val="28"/>
          <w:sz w:val="24"/>
          <w:szCs w:val="24"/>
        </w:rPr>
        <w:t xml:space="preserve"> boldly asks Jesus for his eyesight, and Jesus grants his request. It is the insistence of </w:t>
      </w:r>
      <w:r>
        <w:rPr>
          <w:rFonts w:eastAsiaTheme="majorEastAsia" w:cstheme="minorHAnsi"/>
          <w:spacing w:val="5"/>
          <w:kern w:val="28"/>
          <w:sz w:val="24"/>
          <w:szCs w:val="24"/>
        </w:rPr>
        <w:t>Bartim</w:t>
      </w:r>
      <w:r w:rsidRPr="0056387C">
        <w:rPr>
          <w:rFonts w:eastAsiaTheme="majorEastAsia" w:cstheme="minorHAnsi" w:hint="eastAsia"/>
          <w:spacing w:val="5"/>
          <w:kern w:val="28"/>
          <w:sz w:val="24"/>
          <w:szCs w:val="24"/>
        </w:rPr>
        <w:t>æ</w:t>
      </w:r>
      <w:r>
        <w:rPr>
          <w:rFonts w:eastAsiaTheme="majorEastAsia" w:cstheme="minorHAnsi"/>
          <w:spacing w:val="5"/>
          <w:kern w:val="28"/>
          <w:sz w:val="24"/>
          <w:szCs w:val="24"/>
        </w:rPr>
        <w:t>us</w:t>
      </w:r>
      <w:r w:rsidR="00E24901">
        <w:rPr>
          <w:rFonts w:eastAsiaTheme="majorEastAsia" w:cstheme="minorHAnsi"/>
          <w:spacing w:val="5"/>
          <w:kern w:val="28"/>
          <w:sz w:val="24"/>
          <w:szCs w:val="24"/>
        </w:rPr>
        <w:t xml:space="preserve"> we aspire to when we </w:t>
      </w:r>
      <w:r w:rsidR="009B4A91" w:rsidRPr="009B4A91">
        <w:rPr>
          <w:rFonts w:eastAsiaTheme="majorEastAsia" w:cstheme="minorHAnsi"/>
          <w:spacing w:val="5"/>
          <w:kern w:val="28"/>
          <w:sz w:val="24"/>
          <w:szCs w:val="24"/>
        </w:rPr>
        <w:t xml:space="preserve"> “Lord Have Mercy</w:t>
      </w:r>
      <w:r w:rsidR="00936278">
        <w:rPr>
          <w:rFonts w:eastAsiaTheme="majorEastAsia" w:cstheme="minorHAnsi"/>
          <w:spacing w:val="5"/>
          <w:kern w:val="28"/>
          <w:sz w:val="24"/>
          <w:szCs w:val="24"/>
        </w:rPr>
        <w:t>”</w:t>
      </w:r>
      <w:r w:rsidR="009B4A91" w:rsidRPr="009B4A91">
        <w:rPr>
          <w:rFonts w:eastAsiaTheme="majorEastAsia" w:cstheme="minorHAnsi"/>
          <w:spacing w:val="5"/>
          <w:kern w:val="28"/>
          <w:sz w:val="24"/>
          <w:szCs w:val="24"/>
        </w:rPr>
        <w:t xml:space="preserve"> so </w:t>
      </w:r>
      <w:r w:rsidR="00E24901">
        <w:rPr>
          <w:rFonts w:eastAsiaTheme="majorEastAsia" w:cstheme="minorHAnsi"/>
          <w:spacing w:val="5"/>
          <w:kern w:val="28"/>
          <w:sz w:val="24"/>
          <w:szCs w:val="24"/>
        </w:rPr>
        <w:t>many times in the Divine Liturgy.</w:t>
      </w:r>
    </w:p>
    <w:p w:rsidR="00E24901" w:rsidRDefault="00E24901" w:rsidP="00E24901">
      <w:pPr>
        <w:spacing w:after="0" w:line="240" w:lineRule="auto"/>
        <w:rPr>
          <w:rFonts w:asciiTheme="majorHAnsi" w:eastAsiaTheme="majorEastAsia" w:hAnsiTheme="majorHAnsi" w:cstheme="majorBidi"/>
          <w:color w:val="17365D" w:themeColor="text2" w:themeShade="BF"/>
          <w:spacing w:val="5"/>
          <w:kern w:val="28"/>
          <w:sz w:val="24"/>
          <w:szCs w:val="24"/>
        </w:rPr>
      </w:pPr>
    </w:p>
    <w:p w:rsidR="00E24901" w:rsidRPr="00B9261C" w:rsidRDefault="00E24901" w:rsidP="009B4A91">
      <w:pPr>
        <w:rPr>
          <w:rFonts w:eastAsiaTheme="majorEastAsia" w:cstheme="majorBidi"/>
          <w:color w:val="17365D" w:themeColor="text2" w:themeShade="BF"/>
          <w:spacing w:val="5"/>
          <w:kern w:val="28"/>
          <w:sz w:val="24"/>
          <w:szCs w:val="24"/>
        </w:rPr>
      </w:pPr>
      <w:r w:rsidRPr="00B9261C">
        <w:rPr>
          <w:rFonts w:eastAsiaTheme="majorEastAsia" w:cstheme="majorBidi"/>
          <w:color w:val="17365D" w:themeColor="text2" w:themeShade="BF"/>
          <w:spacing w:val="5"/>
          <w:kern w:val="28"/>
          <w:sz w:val="24"/>
          <w:szCs w:val="24"/>
        </w:rPr>
        <w:t>What does Bartim</w:t>
      </w:r>
      <w:r w:rsidR="005F3D44" w:rsidRPr="0056387C">
        <w:rPr>
          <w:rFonts w:eastAsiaTheme="majorEastAsia" w:cstheme="minorHAnsi" w:hint="eastAsia"/>
          <w:spacing w:val="5"/>
          <w:kern w:val="28"/>
          <w:sz w:val="24"/>
          <w:szCs w:val="24"/>
        </w:rPr>
        <w:t>æ</w:t>
      </w:r>
      <w:r w:rsidRPr="00B9261C">
        <w:rPr>
          <w:rFonts w:eastAsiaTheme="majorEastAsia" w:cstheme="majorBidi"/>
          <w:color w:val="17365D" w:themeColor="text2" w:themeShade="BF"/>
          <w:spacing w:val="5"/>
          <w:kern w:val="28"/>
          <w:sz w:val="24"/>
          <w:szCs w:val="24"/>
        </w:rPr>
        <w:t xml:space="preserve">us teach us about prayer?  How should we pray? </w:t>
      </w:r>
    </w:p>
    <w:p w:rsidR="00E24901" w:rsidRDefault="00E24901" w:rsidP="009B4A91">
      <w:pPr>
        <w:rPr>
          <w:rFonts w:asciiTheme="majorHAnsi" w:eastAsiaTheme="majorEastAsia" w:hAnsiTheme="majorHAnsi" w:cstheme="majorBidi"/>
          <w:color w:val="17365D" w:themeColor="text2" w:themeShade="BF"/>
          <w:spacing w:val="5"/>
          <w:kern w:val="28"/>
          <w:sz w:val="24"/>
          <w:szCs w:val="24"/>
        </w:rPr>
      </w:pPr>
    </w:p>
    <w:p w:rsidR="00E24901" w:rsidRDefault="00E24901" w:rsidP="00E24901">
      <w:pPr>
        <w:spacing w:line="480" w:lineRule="auto"/>
        <w:rPr>
          <w:rFonts w:asciiTheme="majorHAnsi" w:eastAsiaTheme="majorEastAsia" w:hAnsiTheme="majorHAnsi" w:cstheme="majorBidi"/>
          <w:color w:val="17365D" w:themeColor="text2" w:themeShade="BF"/>
          <w:spacing w:val="5"/>
          <w:kern w:val="28"/>
          <w:sz w:val="24"/>
          <w:szCs w:val="24"/>
        </w:rPr>
      </w:pPr>
      <w:r>
        <w:rPr>
          <w:rFonts w:asciiTheme="majorHAnsi" w:eastAsiaTheme="majorEastAsia" w:hAnsiTheme="majorHAnsi" w:cstheme="majorBidi"/>
          <w:color w:val="17365D" w:themeColor="text2" w:themeShade="BF"/>
          <w:spacing w:val="5"/>
          <w:kern w:val="28"/>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9261C" w:rsidRDefault="00B9261C">
      <w:pPr>
        <w:rPr>
          <w:rFonts w:asciiTheme="majorHAnsi" w:eastAsiaTheme="majorEastAsia" w:hAnsiTheme="majorHAnsi" w:cstheme="majorBidi"/>
          <w:color w:val="17365D" w:themeColor="text2" w:themeShade="BF"/>
          <w:spacing w:val="5"/>
          <w:kern w:val="28"/>
          <w:sz w:val="24"/>
          <w:szCs w:val="24"/>
        </w:rPr>
      </w:pPr>
      <w:r>
        <w:rPr>
          <w:rFonts w:asciiTheme="majorHAnsi" w:eastAsiaTheme="majorEastAsia" w:hAnsiTheme="majorHAnsi" w:cstheme="majorBidi" w:hint="eastAsia"/>
          <w:color w:val="17365D" w:themeColor="text2" w:themeShade="BF"/>
          <w:spacing w:val="5"/>
          <w:kern w:val="28"/>
          <w:sz w:val="24"/>
          <w:szCs w:val="24"/>
        </w:rPr>
        <w:br w:type="page"/>
      </w:r>
    </w:p>
    <w:p w:rsidR="00E24901" w:rsidRPr="00B9261C" w:rsidRDefault="00E24901">
      <w:pPr>
        <w:rPr>
          <w:sz w:val="24"/>
          <w:szCs w:val="24"/>
        </w:rPr>
      </w:pPr>
      <w:r w:rsidRPr="00B9261C">
        <w:rPr>
          <w:sz w:val="24"/>
          <w:szCs w:val="24"/>
        </w:rPr>
        <w:lastRenderedPageBreak/>
        <w:t>Bartim</w:t>
      </w:r>
      <w:r w:rsidR="005F3D44" w:rsidRPr="0056387C">
        <w:rPr>
          <w:rFonts w:eastAsiaTheme="majorEastAsia" w:cstheme="minorHAnsi" w:hint="eastAsia"/>
          <w:spacing w:val="5"/>
          <w:kern w:val="28"/>
          <w:sz w:val="24"/>
          <w:szCs w:val="24"/>
        </w:rPr>
        <w:t>æ</w:t>
      </w:r>
      <w:r w:rsidRPr="00B9261C">
        <w:rPr>
          <w:sz w:val="24"/>
          <w:szCs w:val="24"/>
        </w:rPr>
        <w:t>us did n</w:t>
      </w:r>
      <w:r w:rsidR="00EB7283">
        <w:rPr>
          <w:sz w:val="24"/>
          <w:szCs w:val="24"/>
        </w:rPr>
        <w:t xml:space="preserve">ot let the crowd silence him.  </w:t>
      </w:r>
      <w:r w:rsidRPr="00B9261C">
        <w:rPr>
          <w:sz w:val="24"/>
          <w:szCs w:val="24"/>
        </w:rPr>
        <w:t xml:space="preserve">Do </w:t>
      </w:r>
      <w:r w:rsidR="00B9261C" w:rsidRPr="00B9261C">
        <w:rPr>
          <w:sz w:val="24"/>
          <w:szCs w:val="24"/>
        </w:rPr>
        <w:t xml:space="preserve">we let the crowd silence us?  </w:t>
      </w:r>
      <w:r w:rsidRPr="00B9261C">
        <w:rPr>
          <w:sz w:val="24"/>
          <w:szCs w:val="24"/>
        </w:rPr>
        <w:t xml:space="preserve">Are we afraid to publicly proclaim our religion and ask the Lord for what we need?    Write down some thoughts on this </w:t>
      </w:r>
      <w:r w:rsidR="00B9261C" w:rsidRPr="00B9261C">
        <w:rPr>
          <w:sz w:val="24"/>
          <w:szCs w:val="24"/>
        </w:rPr>
        <w:t>matter for discussion in class.</w:t>
      </w:r>
    </w:p>
    <w:p w:rsidR="00B9261C" w:rsidRDefault="00B9261C" w:rsidP="00B9261C">
      <w:pPr>
        <w:spacing w:line="480" w:lineRule="auto"/>
        <w:rPr>
          <w:rFonts w:asciiTheme="majorHAnsi" w:eastAsiaTheme="majorEastAsia" w:hAnsiTheme="majorHAnsi" w:cstheme="majorBidi"/>
          <w:color w:val="17365D" w:themeColor="text2" w:themeShade="BF"/>
          <w:spacing w:val="5"/>
          <w:kern w:val="28"/>
          <w:sz w:val="24"/>
          <w:szCs w:val="24"/>
        </w:rPr>
      </w:pPr>
      <w:r>
        <w:rPr>
          <w:rFonts w:asciiTheme="majorHAnsi" w:eastAsiaTheme="majorEastAsia" w:hAnsiTheme="majorHAnsi" w:cstheme="majorBidi"/>
          <w:color w:val="17365D" w:themeColor="text2" w:themeShade="BF"/>
          <w:spacing w:val="5"/>
          <w:kern w:val="28"/>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00E29" w:rsidRDefault="00465EF3" w:rsidP="00700E29">
      <w:pPr>
        <w:pStyle w:val="Title"/>
      </w:pPr>
      <w:r>
        <w:t>THE SAMARITAN WOMAN</w:t>
      </w:r>
    </w:p>
    <w:p w:rsidR="00700E29" w:rsidRPr="00B9261C" w:rsidRDefault="00700E29" w:rsidP="00700E29">
      <w:pPr>
        <w:rPr>
          <w:sz w:val="24"/>
          <w:szCs w:val="24"/>
        </w:rPr>
      </w:pPr>
      <w:r w:rsidRPr="00B9261C">
        <w:rPr>
          <w:sz w:val="24"/>
          <w:szCs w:val="24"/>
        </w:rPr>
        <w:t>The story of the Samaritan Woman, or the Woman at the Wel</w:t>
      </w:r>
      <w:r w:rsidR="00B9261C">
        <w:rPr>
          <w:sz w:val="24"/>
          <w:szCs w:val="24"/>
        </w:rPr>
        <w:t>l is recounted in John 4: 1-42.</w:t>
      </w:r>
    </w:p>
    <w:p w:rsidR="00700E29" w:rsidRPr="00B9261C" w:rsidRDefault="00700E29" w:rsidP="00700E29">
      <w:pPr>
        <w:rPr>
          <w:sz w:val="24"/>
          <w:szCs w:val="24"/>
        </w:rPr>
      </w:pPr>
      <w:r w:rsidRPr="00B9261C">
        <w:rPr>
          <w:sz w:val="24"/>
          <w:szCs w:val="24"/>
        </w:rPr>
        <w:t>What is the significance of the well?  Do we have any expectations of what wi</w:t>
      </w:r>
      <w:r w:rsidR="00B9261C">
        <w:rPr>
          <w:sz w:val="24"/>
          <w:szCs w:val="24"/>
        </w:rPr>
        <w:t xml:space="preserve">ll happen based on the Bible?  </w:t>
      </w:r>
      <w:r w:rsidRPr="00B9261C">
        <w:rPr>
          <w:sz w:val="24"/>
          <w:szCs w:val="24"/>
        </w:rPr>
        <w:t>What other examples do we find in the Old Testament?</w:t>
      </w:r>
    </w:p>
    <w:p w:rsidR="00700E29" w:rsidRDefault="00700E29" w:rsidP="005F3D44">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00E29" w:rsidRPr="00B9261C" w:rsidRDefault="00700E29" w:rsidP="00700E29">
      <w:pPr>
        <w:rPr>
          <w:sz w:val="24"/>
          <w:szCs w:val="24"/>
        </w:rPr>
      </w:pPr>
      <w:r w:rsidRPr="00B9261C">
        <w:rPr>
          <w:sz w:val="24"/>
          <w:szCs w:val="24"/>
        </w:rPr>
        <w:t>What time does she come to the well?</w:t>
      </w:r>
    </w:p>
    <w:p w:rsidR="00700E29" w:rsidRDefault="00700E29" w:rsidP="008C54C8">
      <w:pPr>
        <w:spacing w:line="480" w:lineRule="auto"/>
      </w:pPr>
      <w:r>
        <w:t>__________________________________________________________________________________________________________________________________________________________________________</w:t>
      </w:r>
      <w:r w:rsidR="00EB7283">
        <w:t>__________________________________________________________</w:t>
      </w:r>
      <w:r w:rsidR="005F3D44">
        <w:t>________________________________________________________________________________________________________________</w:t>
      </w:r>
    </w:p>
    <w:p w:rsidR="005F3D44" w:rsidRDefault="005F3D44">
      <w:pPr>
        <w:rPr>
          <w:sz w:val="24"/>
          <w:szCs w:val="24"/>
        </w:rPr>
      </w:pPr>
      <w:r>
        <w:rPr>
          <w:sz w:val="24"/>
          <w:szCs w:val="24"/>
        </w:rPr>
        <w:br w:type="page"/>
      </w:r>
    </w:p>
    <w:p w:rsidR="00700E29" w:rsidRPr="00B9261C" w:rsidRDefault="00700E29" w:rsidP="00700E29">
      <w:pPr>
        <w:rPr>
          <w:sz w:val="24"/>
          <w:szCs w:val="24"/>
        </w:rPr>
      </w:pPr>
      <w:r w:rsidRPr="00B9261C">
        <w:rPr>
          <w:sz w:val="24"/>
          <w:szCs w:val="24"/>
        </w:rPr>
        <w:lastRenderedPageBreak/>
        <w:t>Would you expect her to come to the well at that time?</w:t>
      </w:r>
    </w:p>
    <w:p w:rsidR="00700E29" w:rsidRDefault="00700E29" w:rsidP="008C54C8">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00E29" w:rsidRDefault="00700E29" w:rsidP="00700E29"/>
    <w:p w:rsidR="00700E29" w:rsidRPr="00B9261C" w:rsidRDefault="0049039A" w:rsidP="00700E29">
      <w:pPr>
        <w:rPr>
          <w:sz w:val="24"/>
          <w:szCs w:val="24"/>
        </w:rPr>
      </w:pPr>
      <w:r w:rsidRPr="00B9261C">
        <w:rPr>
          <w:sz w:val="24"/>
          <w:szCs w:val="24"/>
        </w:rPr>
        <w:t xml:space="preserve">Why does she </w:t>
      </w:r>
      <w:r w:rsidR="00EB7283">
        <w:rPr>
          <w:sz w:val="24"/>
          <w:szCs w:val="24"/>
        </w:rPr>
        <w:t>say</w:t>
      </w:r>
      <w:r w:rsidRPr="00B9261C">
        <w:rPr>
          <w:sz w:val="24"/>
          <w:szCs w:val="24"/>
        </w:rPr>
        <w:t xml:space="preserve">, </w:t>
      </w:r>
      <w:r w:rsidR="00700E29" w:rsidRPr="00B9261C">
        <w:rPr>
          <w:sz w:val="24"/>
          <w:szCs w:val="24"/>
        </w:rPr>
        <w:t>“Sir, I perceive you are a prophet.</w:t>
      </w:r>
      <w:r w:rsidR="00936278">
        <w:rPr>
          <w:sz w:val="24"/>
          <w:szCs w:val="24"/>
        </w:rPr>
        <w:t>”</w:t>
      </w:r>
    </w:p>
    <w:p w:rsidR="0049039A" w:rsidRDefault="0049039A" w:rsidP="008C54C8">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9039A" w:rsidRDefault="0049039A" w:rsidP="0056387C">
      <w:pPr>
        <w:jc w:val="both"/>
      </w:pPr>
    </w:p>
    <w:p w:rsidR="0049039A" w:rsidRPr="00B9261C" w:rsidRDefault="0049039A" w:rsidP="0056387C">
      <w:pPr>
        <w:jc w:val="both"/>
        <w:rPr>
          <w:sz w:val="24"/>
          <w:szCs w:val="24"/>
        </w:rPr>
      </w:pPr>
      <w:r w:rsidRPr="00B9261C">
        <w:rPr>
          <w:sz w:val="24"/>
          <w:szCs w:val="24"/>
        </w:rPr>
        <w:t>This Gospel is read aro</w:t>
      </w:r>
      <w:r w:rsidR="00B9261C">
        <w:rPr>
          <w:sz w:val="24"/>
          <w:szCs w:val="24"/>
        </w:rPr>
        <w:t xml:space="preserve">und Mid-Pentecost, a Wednesday </w:t>
      </w:r>
      <w:r w:rsidRPr="00B9261C">
        <w:rPr>
          <w:sz w:val="24"/>
          <w:szCs w:val="24"/>
        </w:rPr>
        <w:t xml:space="preserve">that is exactly halfway between Easter and Pentecost.  The Jewish festive calendar also includes a date called Pentecost, which is also fifty days after another feast.  Which two dates are these </w:t>
      </w:r>
      <w:r w:rsidR="00B9261C">
        <w:rPr>
          <w:sz w:val="24"/>
          <w:szCs w:val="24"/>
        </w:rPr>
        <w:t>on</w:t>
      </w:r>
      <w:r w:rsidRPr="00B9261C">
        <w:rPr>
          <w:sz w:val="24"/>
          <w:szCs w:val="24"/>
        </w:rPr>
        <w:t xml:space="preserve"> the Jewish calendar? </w:t>
      </w:r>
    </w:p>
    <w:p w:rsidR="0049039A" w:rsidRDefault="0049039A" w:rsidP="008C54C8">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9261C">
        <w:t>______________________________</w:t>
      </w:r>
      <w:r w:rsidR="00EB7283">
        <w:t>________________________________________</w:t>
      </w:r>
    </w:p>
    <w:p w:rsidR="00B9261C" w:rsidRDefault="00B9261C">
      <w:r>
        <w:br w:type="page"/>
      </w:r>
    </w:p>
    <w:p w:rsidR="0049039A" w:rsidRPr="00B9261C" w:rsidRDefault="00B9261C" w:rsidP="0056387C">
      <w:pPr>
        <w:jc w:val="both"/>
        <w:rPr>
          <w:sz w:val="24"/>
          <w:szCs w:val="24"/>
        </w:rPr>
      </w:pPr>
      <w:r>
        <w:rPr>
          <w:sz w:val="24"/>
          <w:szCs w:val="24"/>
        </w:rPr>
        <w:lastRenderedPageBreak/>
        <w:t xml:space="preserve">The Gospel of John </w:t>
      </w:r>
      <w:r w:rsidRPr="00B9261C">
        <w:rPr>
          <w:sz w:val="24"/>
          <w:szCs w:val="24"/>
        </w:rPr>
        <w:t xml:space="preserve">recounts </w:t>
      </w:r>
      <w:r w:rsidR="0049039A" w:rsidRPr="00B9261C">
        <w:rPr>
          <w:sz w:val="24"/>
          <w:szCs w:val="24"/>
        </w:rPr>
        <w:t xml:space="preserve">Jesus entering the Temple at exactly halfway between the two feasts. </w:t>
      </w:r>
      <w:r>
        <w:rPr>
          <w:sz w:val="24"/>
          <w:szCs w:val="24"/>
        </w:rPr>
        <w:t xml:space="preserve"> What does he say?</w:t>
      </w:r>
    </w:p>
    <w:p w:rsidR="008C54C8" w:rsidRDefault="008C54C8" w:rsidP="008C54C8">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C54C8" w:rsidRPr="00B9261C" w:rsidRDefault="008C54C8" w:rsidP="0056387C">
      <w:pPr>
        <w:spacing w:line="480" w:lineRule="auto"/>
        <w:jc w:val="both"/>
        <w:rPr>
          <w:sz w:val="24"/>
          <w:szCs w:val="24"/>
        </w:rPr>
      </w:pPr>
      <w:r w:rsidRPr="00B9261C">
        <w:rPr>
          <w:sz w:val="24"/>
          <w:szCs w:val="24"/>
        </w:rPr>
        <w:t>Christian tradition names the w</w:t>
      </w:r>
      <w:r w:rsidR="00B9261C">
        <w:rPr>
          <w:sz w:val="24"/>
          <w:szCs w:val="24"/>
        </w:rPr>
        <w:t xml:space="preserve">oman at the well St. Photini.  </w:t>
      </w:r>
      <w:r w:rsidRPr="00B9261C">
        <w:rPr>
          <w:sz w:val="24"/>
          <w:szCs w:val="24"/>
        </w:rPr>
        <w:t>What happens to St. Photini?</w:t>
      </w:r>
    </w:p>
    <w:p w:rsidR="008C54C8" w:rsidRPr="00700E29" w:rsidRDefault="008C54C8" w:rsidP="008C54C8">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9261C" w:rsidRDefault="00B9261C">
      <w:pPr>
        <w:rPr>
          <w:rFonts w:asciiTheme="majorHAnsi" w:eastAsiaTheme="majorEastAsia" w:hAnsiTheme="majorHAnsi" w:cstheme="majorBidi"/>
          <w:color w:val="17365D" w:themeColor="text2" w:themeShade="BF"/>
          <w:spacing w:val="5"/>
          <w:kern w:val="28"/>
          <w:sz w:val="52"/>
          <w:szCs w:val="52"/>
        </w:rPr>
      </w:pPr>
      <w:r>
        <w:rPr>
          <w:rFonts w:asciiTheme="majorHAnsi" w:eastAsiaTheme="majorEastAsia" w:hAnsiTheme="majorHAnsi" w:cstheme="majorBidi" w:hint="eastAsia"/>
          <w:color w:val="17365D" w:themeColor="text2" w:themeShade="BF"/>
          <w:spacing w:val="5"/>
          <w:kern w:val="28"/>
          <w:sz w:val="52"/>
          <w:szCs w:val="52"/>
        </w:rPr>
        <w:br w:type="page"/>
      </w:r>
    </w:p>
    <w:p w:rsidR="008C54C8" w:rsidRPr="00B9261C" w:rsidRDefault="00465EF3" w:rsidP="008C54C8">
      <w:pPr>
        <w:shd w:val="clear" w:color="auto" w:fill="FFFFFF"/>
        <w:spacing w:after="180" w:line="288" w:lineRule="atLeast"/>
        <w:outlineLvl w:val="1"/>
        <w:rPr>
          <w:rFonts w:ascii="Georgia" w:eastAsia="Times New Roman" w:hAnsi="Georgia" w:cs="Lucida Sans Unicode"/>
          <w:color w:val="330000"/>
          <w:kern w:val="36"/>
          <w:sz w:val="48"/>
          <w:szCs w:val="48"/>
        </w:rPr>
      </w:pPr>
      <w:r w:rsidRPr="00B9261C">
        <w:rPr>
          <w:rFonts w:ascii="Georgia" w:eastAsia="Times New Roman" w:hAnsi="Georgia" w:cs="Lucida Sans Unicode"/>
          <w:color w:val="330000"/>
          <w:kern w:val="36"/>
          <w:sz w:val="48"/>
          <w:szCs w:val="48"/>
        </w:rPr>
        <w:lastRenderedPageBreak/>
        <w:t>ST. PHOTINI, THE SAMARITAN WOMAN</w:t>
      </w:r>
    </w:p>
    <w:p w:rsidR="008C54C8" w:rsidRPr="008C54C8" w:rsidRDefault="00D409DF" w:rsidP="008C54C8">
      <w:pPr>
        <w:shd w:val="clear" w:color="auto" w:fill="FFFFFF"/>
        <w:spacing w:after="0" w:line="270" w:lineRule="atLeast"/>
        <w:rPr>
          <w:rFonts w:ascii="Lucida Sans Unicode" w:eastAsia="Times New Roman" w:hAnsi="Lucida Sans Unicode" w:cs="Lucida Sans Unicode"/>
          <w:color w:val="333333"/>
          <w:sz w:val="18"/>
          <w:szCs w:val="18"/>
        </w:rPr>
      </w:pPr>
      <w:r>
        <w:rPr>
          <w:rFonts w:ascii="Lucida Sans Unicode" w:eastAsia="Times New Roman" w:hAnsi="Lucida Sans Unicode" w:cs="Lucida Sans Unicode"/>
          <w:color w:val="333333"/>
          <w:sz w:val="18"/>
          <w:szCs w:val="18"/>
        </w:rPr>
        <w:pict>
          <v:rect id="_x0000_i1025" style="width:0;height:.75pt" o:hralign="center" o:hrstd="t" o:hr="t" fillcolor="#aca899" stroked="f"/>
        </w:pict>
      </w:r>
    </w:p>
    <w:p w:rsidR="008C54C8" w:rsidRPr="008C54C8" w:rsidRDefault="00D409DF" w:rsidP="008C54C8">
      <w:pPr>
        <w:shd w:val="clear" w:color="auto" w:fill="FFFFFF"/>
        <w:spacing w:after="150" w:line="396" w:lineRule="atLeast"/>
        <w:rPr>
          <w:rFonts w:ascii="Lucida Sans Unicode" w:eastAsia="Times New Roman" w:hAnsi="Lucida Sans Unicode" w:cs="Lucida Sans Unicode"/>
          <w:color w:val="333333"/>
          <w:sz w:val="20"/>
          <w:szCs w:val="20"/>
        </w:rPr>
      </w:pPr>
      <w:hyperlink r:id="rId22" w:history="1">
        <w:r w:rsidR="008C54C8" w:rsidRPr="008C54C8">
          <w:rPr>
            <w:rFonts w:ascii="Lucida Sans Unicode" w:eastAsia="Times New Roman" w:hAnsi="Lucida Sans Unicode" w:cs="Lucida Sans Unicode"/>
            <w:b/>
            <w:bCs/>
            <w:i/>
            <w:iCs/>
            <w:noProof/>
            <w:color w:val="333333"/>
            <w:sz w:val="20"/>
            <w:szCs w:val="20"/>
          </w:rPr>
          <w:drawing>
            <wp:anchor distT="0" distB="0" distL="0" distR="0" simplePos="0" relativeHeight="251686912" behindDoc="0" locked="0" layoutInCell="1" allowOverlap="0">
              <wp:simplePos x="0" y="0"/>
              <wp:positionH relativeFrom="column">
                <wp:align>left</wp:align>
              </wp:positionH>
              <wp:positionV relativeFrom="line">
                <wp:posOffset>0</wp:posOffset>
              </wp:positionV>
              <wp:extent cx="1362075" cy="1905000"/>
              <wp:effectExtent l="0" t="0" r="9525" b="0"/>
              <wp:wrapSquare wrapText="bothSides"/>
              <wp:docPr id="22" name="Picture 22" descr="clip_image002">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ip_image002">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62075" cy="1905000"/>
                      </a:xfrm>
                      <a:prstGeom prst="rect">
                        <a:avLst/>
                      </a:prstGeom>
                      <a:noFill/>
                      <a:ln>
                        <a:noFill/>
                      </a:ln>
                    </pic:spPr>
                  </pic:pic>
                </a:graphicData>
              </a:graphic>
            </wp:anchor>
          </w:drawing>
        </w:r>
      </w:hyperlink>
    </w:p>
    <w:p w:rsidR="008C54C8" w:rsidRPr="00B9261C" w:rsidRDefault="008C54C8" w:rsidP="00B9261C">
      <w:pPr>
        <w:shd w:val="clear" w:color="auto" w:fill="FFFFFF"/>
        <w:spacing w:after="150" w:line="240" w:lineRule="auto"/>
        <w:jc w:val="both"/>
        <w:rPr>
          <w:rFonts w:ascii="Lucida Sans Unicode" w:eastAsia="Times New Roman" w:hAnsi="Lucida Sans Unicode" w:cs="Lucida Sans Unicode"/>
          <w:color w:val="333333"/>
          <w:sz w:val="24"/>
          <w:szCs w:val="24"/>
        </w:rPr>
      </w:pPr>
      <w:r w:rsidRPr="00B9261C">
        <w:rPr>
          <w:rFonts w:ascii="Lucida Sans Unicode" w:eastAsia="Times New Roman" w:hAnsi="Lucida Sans Unicode" w:cs="Lucida Sans Unicode"/>
          <w:b/>
          <w:bCs/>
          <w:i/>
          <w:iCs/>
          <w:color w:val="333333"/>
          <w:sz w:val="24"/>
          <w:szCs w:val="24"/>
        </w:rPr>
        <w:t>Commemorated on March 20 (also commemorated on February 26 &amp; the “Sunday of the Samaritan Woman</w:t>
      </w:r>
      <w:r w:rsidR="00936278">
        <w:rPr>
          <w:rFonts w:ascii="Lucida Sans Unicode" w:eastAsia="Times New Roman" w:hAnsi="Lucida Sans Unicode" w:cs="Lucida Sans Unicode"/>
          <w:b/>
          <w:bCs/>
          <w:i/>
          <w:iCs/>
          <w:color w:val="333333"/>
          <w:sz w:val="24"/>
          <w:szCs w:val="24"/>
        </w:rPr>
        <w:t>”</w:t>
      </w:r>
      <w:r w:rsidRPr="00B9261C">
        <w:rPr>
          <w:rFonts w:ascii="Lucida Sans Unicode" w:eastAsia="Times New Roman" w:hAnsi="Lucida Sans Unicode" w:cs="Lucida Sans Unicode"/>
          <w:b/>
          <w:bCs/>
          <w:i/>
          <w:iCs/>
          <w:color w:val="333333"/>
          <w:sz w:val="24"/>
          <w:szCs w:val="24"/>
        </w:rPr>
        <w:t>)</w:t>
      </w:r>
    </w:p>
    <w:p w:rsidR="008C54C8" w:rsidRPr="00B9261C" w:rsidRDefault="008C54C8" w:rsidP="00B9261C">
      <w:pPr>
        <w:shd w:val="clear" w:color="auto" w:fill="FFFFFF"/>
        <w:spacing w:after="150" w:line="240" w:lineRule="auto"/>
        <w:jc w:val="both"/>
        <w:rPr>
          <w:rFonts w:ascii="Lucida Sans Unicode" w:eastAsia="Times New Roman" w:hAnsi="Lucida Sans Unicode" w:cs="Lucida Sans Unicode"/>
          <w:color w:val="333333"/>
          <w:sz w:val="24"/>
          <w:szCs w:val="24"/>
        </w:rPr>
      </w:pPr>
      <w:r w:rsidRPr="00B9261C">
        <w:rPr>
          <w:rFonts w:ascii="Lucida Sans Unicode" w:eastAsia="Times New Roman" w:hAnsi="Lucida Sans Unicode" w:cs="Lucida Sans Unicode"/>
          <w:color w:val="333333"/>
          <w:sz w:val="24"/>
          <w:szCs w:val="24"/>
        </w:rPr>
        <w:t>St. Photini lived in first century Palestine. She was the Samaritan woman who Christ visited at the well asking her for water. It was she who accepted the “living water</w:t>
      </w:r>
      <w:r w:rsidR="00936278">
        <w:rPr>
          <w:rFonts w:ascii="Lucida Sans Unicode" w:eastAsia="Times New Roman" w:hAnsi="Lucida Sans Unicode" w:cs="Lucida Sans Unicode"/>
          <w:color w:val="333333"/>
          <w:sz w:val="24"/>
          <w:szCs w:val="24"/>
        </w:rPr>
        <w:t>”</w:t>
      </w:r>
      <w:r w:rsidRPr="00B9261C">
        <w:rPr>
          <w:rFonts w:ascii="Lucida Sans Unicode" w:eastAsia="Times New Roman" w:hAnsi="Lucida Sans Unicode" w:cs="Lucida Sans Unicode"/>
          <w:color w:val="333333"/>
          <w:sz w:val="24"/>
          <w:szCs w:val="24"/>
        </w:rPr>
        <w:t xml:space="preserve"> offered her by Christ Himself after repenting from her many sins (John. 4:5-42). She went and told her townspeople that she had met the Christ. For this, she is sometimes recognized as the first to proclaim the Gospel of Christ. Sh</w:t>
      </w:r>
      <w:r w:rsidR="00EB7283">
        <w:rPr>
          <w:rFonts w:ascii="Lucida Sans Unicode" w:eastAsia="Times New Roman" w:hAnsi="Lucida Sans Unicode" w:cs="Lucida Sans Unicode"/>
          <w:color w:val="333333"/>
          <w:sz w:val="24"/>
          <w:szCs w:val="24"/>
        </w:rPr>
        <w:t>e converted her five sisters (S</w:t>
      </w:r>
      <w:r w:rsidRPr="00B9261C">
        <w:rPr>
          <w:rFonts w:ascii="Lucida Sans Unicode" w:eastAsia="Times New Roman" w:hAnsi="Lucida Sans Unicode" w:cs="Lucida Sans Unicode"/>
          <w:color w:val="333333"/>
          <w:sz w:val="24"/>
          <w:szCs w:val="24"/>
        </w:rPr>
        <w:t xml:space="preserve">s. Anatole, Photo, Photis, Paraskeve, and Kyriake) and her two sons (Victor and Joses). They all became tireless evangelists for Christ. </w:t>
      </w:r>
    </w:p>
    <w:p w:rsidR="008C54C8" w:rsidRPr="00B9261C" w:rsidRDefault="008C54C8" w:rsidP="00B9261C">
      <w:pPr>
        <w:shd w:val="clear" w:color="auto" w:fill="FFFFFF"/>
        <w:spacing w:line="240" w:lineRule="auto"/>
        <w:jc w:val="both"/>
        <w:rPr>
          <w:rFonts w:ascii="Lucida Sans Unicode" w:eastAsia="Times New Roman" w:hAnsi="Lucida Sans Unicode" w:cs="Lucida Sans Unicode"/>
          <w:color w:val="333333"/>
          <w:sz w:val="24"/>
          <w:szCs w:val="24"/>
        </w:rPr>
      </w:pPr>
      <w:r w:rsidRPr="00B9261C">
        <w:rPr>
          <w:rFonts w:ascii="Lucida Sans Unicode" w:eastAsia="Times New Roman" w:hAnsi="Lucida Sans Unicode" w:cs="Lucida Sans Unicode"/>
          <w:color w:val="333333"/>
          <w:sz w:val="24"/>
          <w:szCs w:val="24"/>
        </w:rPr>
        <w:t>The apostles of Christ baptized her and gave her the name of Photini which means “the enlightened one.</w:t>
      </w:r>
      <w:r w:rsidR="00936278">
        <w:rPr>
          <w:rFonts w:ascii="Lucida Sans Unicode" w:eastAsia="Times New Roman" w:hAnsi="Lucida Sans Unicode" w:cs="Lucida Sans Unicode"/>
          <w:color w:val="333333"/>
          <w:sz w:val="24"/>
          <w:szCs w:val="24"/>
        </w:rPr>
        <w:t>”</w:t>
      </w:r>
      <w:r w:rsidRPr="00B9261C">
        <w:rPr>
          <w:rFonts w:ascii="Lucida Sans Unicode" w:eastAsia="Times New Roman" w:hAnsi="Lucida Sans Unicode" w:cs="Lucida Sans Unicode"/>
          <w:color w:val="333333"/>
          <w:sz w:val="24"/>
          <w:szCs w:val="24"/>
        </w:rPr>
        <w:t xml:space="preserve"> </w:t>
      </w:r>
      <w:r w:rsidR="00EB7283">
        <w:rPr>
          <w:rFonts w:ascii="Lucida Sans Unicode" w:eastAsia="Times New Roman" w:hAnsi="Lucida Sans Unicode" w:cs="Lucida Sans Unicode"/>
          <w:color w:val="333333"/>
          <w:sz w:val="24"/>
          <w:szCs w:val="24"/>
        </w:rPr>
        <w:t xml:space="preserve"> </w:t>
      </w:r>
      <w:r w:rsidRPr="00B9261C">
        <w:rPr>
          <w:rFonts w:ascii="Lucida Sans Unicode" w:eastAsia="Times New Roman" w:hAnsi="Lucida Sans Unicode" w:cs="Lucida Sans Unicode"/>
          <w:color w:val="333333"/>
          <w:sz w:val="24"/>
          <w:szCs w:val="24"/>
        </w:rPr>
        <w:t>She is remembered by the Church as a Holy Martyr and</w:t>
      </w:r>
      <w:r w:rsidR="00EB7283">
        <w:rPr>
          <w:rFonts w:ascii="Lucida Sans Unicode" w:eastAsia="Times New Roman" w:hAnsi="Lucida Sans Unicode" w:cs="Lucida Sans Unicode"/>
          <w:color w:val="333333"/>
          <w:sz w:val="24"/>
          <w:szCs w:val="24"/>
        </w:rPr>
        <w:t xml:space="preserve"> Equal to the Apostles.  After S</w:t>
      </w:r>
      <w:r w:rsidRPr="00B9261C">
        <w:rPr>
          <w:rFonts w:ascii="Lucida Sans Unicode" w:eastAsia="Times New Roman" w:hAnsi="Lucida Sans Unicode" w:cs="Lucida Sans Unicode"/>
          <w:color w:val="333333"/>
          <w:sz w:val="24"/>
          <w:szCs w:val="24"/>
        </w:rPr>
        <w:t>s. Peter and Paul were martyred, St. Photini and her family left their homeland of Sychar, in Samaria, to travel to Carthage to procl</w:t>
      </w:r>
      <w:r w:rsidR="00EB7283">
        <w:rPr>
          <w:rFonts w:ascii="Lucida Sans Unicode" w:eastAsia="Times New Roman" w:hAnsi="Lucida Sans Unicode" w:cs="Lucida Sans Unicode"/>
          <w:color w:val="333333"/>
          <w:sz w:val="24"/>
          <w:szCs w:val="24"/>
        </w:rPr>
        <w:t>aim the Gospel of Christ there.</w:t>
      </w:r>
    </w:p>
    <w:p w:rsidR="00A81C62" w:rsidRPr="00B9261C" w:rsidRDefault="00A81C62" w:rsidP="00B9261C">
      <w:pPr>
        <w:shd w:val="clear" w:color="auto" w:fill="FFFFFF"/>
        <w:spacing w:after="0" w:line="240" w:lineRule="auto"/>
        <w:jc w:val="both"/>
        <w:rPr>
          <w:rFonts w:ascii="Lucida Sans Unicode" w:eastAsia="Times New Roman" w:hAnsi="Lucida Sans Unicode" w:cs="Lucida Sans Unicode"/>
          <w:b/>
          <w:color w:val="333333"/>
          <w:sz w:val="24"/>
          <w:szCs w:val="24"/>
        </w:rPr>
      </w:pPr>
      <w:r w:rsidRPr="00B9261C">
        <w:rPr>
          <w:rFonts w:ascii="Lucida Sans Unicode" w:eastAsia="Times New Roman" w:hAnsi="Lucida Sans Unicode" w:cs="Lucida Sans Unicode"/>
          <w:b/>
          <w:color w:val="333333"/>
          <w:sz w:val="24"/>
          <w:szCs w:val="24"/>
        </w:rPr>
        <w:t xml:space="preserve">Kontakion (Tone 1) </w:t>
      </w:r>
    </w:p>
    <w:p w:rsidR="00A81C62" w:rsidRPr="00B9261C" w:rsidRDefault="00A81C62" w:rsidP="00B9261C">
      <w:pPr>
        <w:shd w:val="clear" w:color="auto" w:fill="FFFFFF"/>
        <w:spacing w:after="0" w:line="240" w:lineRule="auto"/>
        <w:jc w:val="both"/>
        <w:rPr>
          <w:rFonts w:ascii="Lucida Sans Unicode" w:eastAsia="Times New Roman" w:hAnsi="Lucida Sans Unicode" w:cs="Lucida Sans Unicode"/>
          <w:color w:val="333333"/>
          <w:sz w:val="24"/>
          <w:szCs w:val="24"/>
        </w:rPr>
      </w:pPr>
    </w:p>
    <w:p w:rsidR="00A81C62" w:rsidRPr="00B9261C" w:rsidRDefault="00A81C62" w:rsidP="00B9261C">
      <w:pPr>
        <w:shd w:val="clear" w:color="auto" w:fill="FFFFFF"/>
        <w:spacing w:after="0" w:line="240" w:lineRule="auto"/>
        <w:jc w:val="both"/>
        <w:rPr>
          <w:rFonts w:ascii="Lucida Sans Unicode" w:eastAsia="Times New Roman" w:hAnsi="Lucida Sans Unicode" w:cs="Lucida Sans Unicode"/>
          <w:color w:val="333333"/>
          <w:sz w:val="24"/>
          <w:szCs w:val="24"/>
        </w:rPr>
      </w:pPr>
      <w:r w:rsidRPr="00B9261C">
        <w:rPr>
          <w:rFonts w:ascii="Lucida Sans Unicode" w:eastAsia="Times New Roman" w:hAnsi="Lucida Sans Unicode" w:cs="Lucida Sans Unicode"/>
          <w:color w:val="333333"/>
          <w:sz w:val="24"/>
          <w:szCs w:val="24"/>
        </w:rPr>
        <w:t>O Almighty Saviour, Who poured forth water for the Hebrews from a solid rock: You came to the Land of Samaria, and addressed a woman, whom You did attract to faith in You, and she has now attained life in the heavens everlastingly.</w:t>
      </w:r>
    </w:p>
    <w:p w:rsidR="00A81C62" w:rsidRPr="00B9261C" w:rsidRDefault="00A81C62" w:rsidP="00B9261C">
      <w:pPr>
        <w:shd w:val="clear" w:color="auto" w:fill="FFFFFF"/>
        <w:spacing w:line="240" w:lineRule="auto"/>
        <w:jc w:val="both"/>
        <w:rPr>
          <w:rFonts w:ascii="Lucida Sans Unicode" w:eastAsia="Times New Roman" w:hAnsi="Lucida Sans Unicode" w:cs="Lucida Sans Unicode"/>
          <w:color w:val="333333"/>
          <w:sz w:val="24"/>
          <w:szCs w:val="24"/>
        </w:rPr>
      </w:pPr>
    </w:p>
    <w:p w:rsidR="00A81C62" w:rsidRDefault="008C54C8">
      <w:r>
        <w:t xml:space="preserve">Source:  </w:t>
      </w:r>
      <w:hyperlink r:id="rId24" w:history="1">
        <w:r w:rsidR="00A81C62" w:rsidRPr="008B07FA">
          <w:rPr>
            <w:rStyle w:val="Hyperlink"/>
          </w:rPr>
          <w:t>http://www.antiochian.org/node/17560</w:t>
        </w:r>
      </w:hyperlink>
    </w:p>
    <w:p w:rsidR="00A81C62" w:rsidRDefault="00A81C62" w:rsidP="00A81C62">
      <w:pPr>
        <w:pStyle w:val="Title"/>
      </w:pPr>
    </w:p>
    <w:p w:rsidR="000008C2" w:rsidRDefault="000008C2" w:rsidP="000008C2">
      <w:pPr>
        <w:pStyle w:val="Title"/>
      </w:pPr>
    </w:p>
    <w:p w:rsidR="00DE1D9D" w:rsidRPr="00DE1D9D" w:rsidRDefault="004006DE" w:rsidP="000008C2">
      <w:pPr>
        <w:pStyle w:val="Title"/>
      </w:pPr>
      <w:r w:rsidRPr="00DE1D9D">
        <w:lastRenderedPageBreak/>
        <w:t>ZACCH</w:t>
      </w:r>
      <w:r w:rsidR="0056387C" w:rsidRPr="0056387C">
        <w:rPr>
          <w:rFonts w:hint="eastAsia"/>
        </w:rPr>
        <w:t>Æ</w:t>
      </w:r>
      <w:r w:rsidRPr="00DE1D9D">
        <w:t>US</w:t>
      </w:r>
      <w:r w:rsidRPr="00DE1D9D">
        <w:tab/>
      </w:r>
      <w:r w:rsidR="0056387C">
        <w:tab/>
      </w:r>
      <w:r w:rsidR="0056387C">
        <w:tab/>
      </w:r>
      <w:r w:rsidR="0056387C">
        <w:tab/>
      </w:r>
      <w:r w:rsidR="0056387C">
        <w:tab/>
      </w:r>
      <w:r w:rsidR="0056387C">
        <w:tab/>
      </w:r>
      <w:r w:rsidR="0056387C">
        <w:tab/>
      </w:r>
      <w:r w:rsidR="0056387C">
        <w:tab/>
      </w:r>
      <w:r w:rsidR="0056387C">
        <w:tab/>
      </w:r>
    </w:p>
    <w:p w:rsidR="00AD729B" w:rsidRPr="00B9261C" w:rsidRDefault="00AD729B" w:rsidP="00AD729B">
      <w:pPr>
        <w:rPr>
          <w:sz w:val="24"/>
          <w:szCs w:val="24"/>
        </w:rPr>
      </w:pPr>
      <w:r w:rsidRPr="00B9261C">
        <w:rPr>
          <w:sz w:val="24"/>
          <w:szCs w:val="24"/>
        </w:rPr>
        <w:t xml:space="preserve">The story of </w:t>
      </w:r>
      <w:r w:rsidR="0056387C" w:rsidRPr="00B9261C">
        <w:rPr>
          <w:sz w:val="24"/>
          <w:szCs w:val="24"/>
        </w:rPr>
        <w:t>Zacch</w:t>
      </w:r>
      <w:r w:rsidR="0056387C" w:rsidRPr="00B9261C">
        <w:rPr>
          <w:rFonts w:hint="eastAsia"/>
          <w:sz w:val="24"/>
          <w:szCs w:val="24"/>
        </w:rPr>
        <w:t>æ</w:t>
      </w:r>
      <w:r w:rsidR="0056387C" w:rsidRPr="00B9261C">
        <w:rPr>
          <w:sz w:val="24"/>
          <w:szCs w:val="24"/>
        </w:rPr>
        <w:t xml:space="preserve">us </w:t>
      </w:r>
      <w:r w:rsidRPr="00B9261C">
        <w:rPr>
          <w:sz w:val="24"/>
          <w:szCs w:val="24"/>
        </w:rPr>
        <w:t>is told in Luke 19:1-10</w:t>
      </w:r>
      <w:r w:rsidR="0056387C">
        <w:rPr>
          <w:sz w:val="24"/>
          <w:szCs w:val="24"/>
        </w:rPr>
        <w:t>.</w:t>
      </w:r>
    </w:p>
    <w:p w:rsidR="00AD729B" w:rsidRPr="00B9261C" w:rsidRDefault="00AD729B" w:rsidP="00AD729B">
      <w:pPr>
        <w:rPr>
          <w:sz w:val="24"/>
          <w:szCs w:val="24"/>
        </w:rPr>
      </w:pPr>
      <w:r w:rsidRPr="00B9261C">
        <w:rPr>
          <w:sz w:val="24"/>
          <w:szCs w:val="24"/>
        </w:rPr>
        <w:t xml:space="preserve">Who was </w:t>
      </w:r>
      <w:r w:rsidR="0056387C" w:rsidRPr="00B9261C">
        <w:rPr>
          <w:sz w:val="24"/>
          <w:szCs w:val="24"/>
        </w:rPr>
        <w:t>Zacch</w:t>
      </w:r>
      <w:r w:rsidR="0056387C" w:rsidRPr="00B9261C">
        <w:rPr>
          <w:rFonts w:hint="eastAsia"/>
          <w:sz w:val="24"/>
          <w:szCs w:val="24"/>
        </w:rPr>
        <w:t>æ</w:t>
      </w:r>
      <w:r w:rsidR="0056387C" w:rsidRPr="00B9261C">
        <w:rPr>
          <w:sz w:val="24"/>
          <w:szCs w:val="24"/>
        </w:rPr>
        <w:t>us</w:t>
      </w:r>
      <w:r w:rsidR="0056387C">
        <w:rPr>
          <w:sz w:val="24"/>
          <w:szCs w:val="24"/>
        </w:rPr>
        <w:t>?</w:t>
      </w:r>
    </w:p>
    <w:p w:rsidR="00AD729B" w:rsidRDefault="00AD729B" w:rsidP="002D499F">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D729B" w:rsidRPr="00B9261C" w:rsidRDefault="00B9261C" w:rsidP="00AD729B">
      <w:pPr>
        <w:rPr>
          <w:sz w:val="24"/>
          <w:szCs w:val="24"/>
        </w:rPr>
      </w:pPr>
      <w:r>
        <w:rPr>
          <w:sz w:val="24"/>
          <w:szCs w:val="24"/>
        </w:rPr>
        <w:t xml:space="preserve">What does Exodus 22:1 </w:t>
      </w:r>
      <w:r w:rsidR="00AD729B" w:rsidRPr="00B9261C">
        <w:rPr>
          <w:sz w:val="24"/>
          <w:szCs w:val="24"/>
        </w:rPr>
        <w:t>require?</w:t>
      </w:r>
    </w:p>
    <w:p w:rsidR="00AD729B" w:rsidRDefault="00AD729B" w:rsidP="002D499F">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D729B" w:rsidRPr="00B9261C" w:rsidRDefault="00AD729B" w:rsidP="00AD729B">
      <w:pPr>
        <w:rPr>
          <w:sz w:val="24"/>
          <w:szCs w:val="24"/>
        </w:rPr>
      </w:pPr>
      <w:r w:rsidRPr="00B9261C">
        <w:rPr>
          <w:sz w:val="24"/>
          <w:szCs w:val="24"/>
        </w:rPr>
        <w:t>How do you read Luke 19:8?  Specifically, is i</w:t>
      </w:r>
      <w:r w:rsidR="00B9261C" w:rsidRPr="00B9261C">
        <w:rPr>
          <w:sz w:val="24"/>
          <w:szCs w:val="24"/>
        </w:rPr>
        <w:t>t in the present or past tense?</w:t>
      </w:r>
    </w:p>
    <w:p w:rsidR="00AD729B" w:rsidRDefault="00AD729B" w:rsidP="002D499F">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6387C" w:rsidRDefault="0056387C">
      <w:pPr>
        <w:rPr>
          <w:sz w:val="24"/>
          <w:szCs w:val="24"/>
        </w:rPr>
      </w:pPr>
      <w:r>
        <w:rPr>
          <w:sz w:val="24"/>
          <w:szCs w:val="24"/>
        </w:rPr>
        <w:br w:type="page"/>
      </w:r>
    </w:p>
    <w:p w:rsidR="00AD729B" w:rsidRPr="00B9261C" w:rsidRDefault="00AD729B" w:rsidP="0056387C">
      <w:pPr>
        <w:jc w:val="both"/>
        <w:rPr>
          <w:sz w:val="24"/>
          <w:szCs w:val="24"/>
        </w:rPr>
      </w:pPr>
      <w:r w:rsidRPr="00B9261C">
        <w:rPr>
          <w:sz w:val="24"/>
          <w:szCs w:val="24"/>
        </w:rPr>
        <w:lastRenderedPageBreak/>
        <w:t>Zacch</w:t>
      </w:r>
      <w:r w:rsidR="00B9261C" w:rsidRPr="00B9261C">
        <w:rPr>
          <w:rFonts w:hint="eastAsia"/>
          <w:sz w:val="24"/>
          <w:szCs w:val="24"/>
        </w:rPr>
        <w:t>æ</w:t>
      </w:r>
      <w:r w:rsidRPr="00B9261C">
        <w:rPr>
          <w:sz w:val="24"/>
          <w:szCs w:val="24"/>
        </w:rPr>
        <w:t xml:space="preserve">us vows to change his life.  This is his conversion.  What are the main elements of </w:t>
      </w:r>
      <w:r w:rsidR="0056387C" w:rsidRPr="00B9261C">
        <w:rPr>
          <w:sz w:val="24"/>
          <w:szCs w:val="24"/>
        </w:rPr>
        <w:t>Zacch</w:t>
      </w:r>
      <w:r w:rsidR="0056387C" w:rsidRPr="00B9261C">
        <w:rPr>
          <w:rFonts w:hint="eastAsia"/>
          <w:sz w:val="24"/>
          <w:szCs w:val="24"/>
        </w:rPr>
        <w:t>æ</w:t>
      </w:r>
      <w:r w:rsidR="0056387C" w:rsidRPr="00B9261C">
        <w:rPr>
          <w:sz w:val="24"/>
          <w:szCs w:val="24"/>
        </w:rPr>
        <w:t>us</w:t>
      </w:r>
      <w:r w:rsidRPr="00B9261C">
        <w:rPr>
          <w:sz w:val="24"/>
          <w:szCs w:val="24"/>
        </w:rPr>
        <w:t xml:space="preserve"> vow? </w:t>
      </w:r>
    </w:p>
    <w:p w:rsidR="00DE1D9D" w:rsidRPr="002D499F" w:rsidRDefault="00AD729B" w:rsidP="002D499F">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D499F" w:rsidRPr="0056387C" w:rsidRDefault="002D499F" w:rsidP="0056387C">
      <w:pPr>
        <w:jc w:val="both"/>
        <w:rPr>
          <w:rFonts w:eastAsiaTheme="majorEastAsia" w:cstheme="majorBidi"/>
          <w:color w:val="17365D" w:themeColor="text2" w:themeShade="BF"/>
          <w:spacing w:val="5"/>
          <w:kern w:val="28"/>
          <w:sz w:val="24"/>
          <w:szCs w:val="24"/>
        </w:rPr>
      </w:pPr>
      <w:r w:rsidRPr="0056387C">
        <w:rPr>
          <w:rFonts w:eastAsiaTheme="majorEastAsia" w:cstheme="majorBidi"/>
          <w:color w:val="17365D" w:themeColor="text2" w:themeShade="BF"/>
          <w:spacing w:val="5"/>
          <w:kern w:val="28"/>
          <w:sz w:val="24"/>
          <w:szCs w:val="24"/>
        </w:rPr>
        <w:t xml:space="preserve">The story of </w:t>
      </w:r>
      <w:r w:rsidR="0056387C" w:rsidRPr="00B9261C">
        <w:rPr>
          <w:sz w:val="24"/>
          <w:szCs w:val="24"/>
        </w:rPr>
        <w:t>Zacch</w:t>
      </w:r>
      <w:r w:rsidR="0056387C" w:rsidRPr="00B9261C">
        <w:rPr>
          <w:rFonts w:hint="eastAsia"/>
          <w:sz w:val="24"/>
          <w:szCs w:val="24"/>
        </w:rPr>
        <w:t>æ</w:t>
      </w:r>
      <w:r w:rsidR="0056387C" w:rsidRPr="00B9261C">
        <w:rPr>
          <w:sz w:val="24"/>
          <w:szCs w:val="24"/>
        </w:rPr>
        <w:t>us</w:t>
      </w:r>
      <w:r w:rsidR="0056387C" w:rsidRPr="0056387C">
        <w:rPr>
          <w:rFonts w:eastAsiaTheme="majorEastAsia" w:cstheme="majorBidi"/>
          <w:color w:val="17365D" w:themeColor="text2" w:themeShade="BF"/>
          <w:spacing w:val="5"/>
          <w:kern w:val="28"/>
          <w:sz w:val="24"/>
          <w:szCs w:val="24"/>
        </w:rPr>
        <w:t xml:space="preserve"> </w:t>
      </w:r>
      <w:r w:rsidRPr="0056387C">
        <w:rPr>
          <w:rFonts w:eastAsiaTheme="majorEastAsia" w:cstheme="majorBidi"/>
          <w:color w:val="17365D" w:themeColor="text2" w:themeShade="BF"/>
          <w:spacing w:val="5"/>
          <w:kern w:val="28"/>
          <w:sz w:val="24"/>
          <w:szCs w:val="24"/>
        </w:rPr>
        <w:t>be</w:t>
      </w:r>
      <w:r w:rsidR="00EB7283">
        <w:rPr>
          <w:rFonts w:eastAsiaTheme="majorEastAsia" w:cstheme="majorBidi"/>
          <w:color w:val="17365D" w:themeColor="text2" w:themeShade="BF"/>
          <w:spacing w:val="5"/>
          <w:kern w:val="28"/>
          <w:sz w:val="24"/>
          <w:szCs w:val="24"/>
        </w:rPr>
        <w:t>gin</w:t>
      </w:r>
      <w:r w:rsidRPr="0056387C">
        <w:rPr>
          <w:rFonts w:eastAsiaTheme="majorEastAsia" w:cstheme="majorBidi"/>
          <w:color w:val="17365D" w:themeColor="text2" w:themeShade="BF"/>
          <w:spacing w:val="5"/>
          <w:kern w:val="28"/>
          <w:sz w:val="24"/>
          <w:szCs w:val="24"/>
        </w:rPr>
        <w:t>s the Lenten c</w:t>
      </w:r>
      <w:r w:rsidR="00EB7283">
        <w:rPr>
          <w:rFonts w:eastAsiaTheme="majorEastAsia" w:cstheme="majorBidi"/>
          <w:color w:val="17365D" w:themeColor="text2" w:themeShade="BF"/>
          <w:spacing w:val="5"/>
          <w:kern w:val="28"/>
          <w:sz w:val="24"/>
          <w:szCs w:val="24"/>
        </w:rPr>
        <w:t xml:space="preserve">ycle in the Byzantine Church.  </w:t>
      </w:r>
      <w:r w:rsidR="0056387C" w:rsidRPr="00B9261C">
        <w:rPr>
          <w:sz w:val="24"/>
          <w:szCs w:val="24"/>
        </w:rPr>
        <w:t>Zacch</w:t>
      </w:r>
      <w:r w:rsidR="0056387C" w:rsidRPr="00B9261C">
        <w:rPr>
          <w:rFonts w:hint="eastAsia"/>
          <w:sz w:val="24"/>
          <w:szCs w:val="24"/>
        </w:rPr>
        <w:t>æ</w:t>
      </w:r>
      <w:r w:rsidR="0056387C" w:rsidRPr="00B9261C">
        <w:rPr>
          <w:sz w:val="24"/>
          <w:szCs w:val="24"/>
        </w:rPr>
        <w:t>us</w:t>
      </w:r>
      <w:r w:rsidR="0056387C" w:rsidRPr="0056387C">
        <w:rPr>
          <w:rFonts w:eastAsiaTheme="majorEastAsia" w:cstheme="majorBidi"/>
          <w:color w:val="17365D" w:themeColor="text2" w:themeShade="BF"/>
          <w:spacing w:val="5"/>
          <w:kern w:val="28"/>
          <w:sz w:val="24"/>
          <w:szCs w:val="24"/>
        </w:rPr>
        <w:t xml:space="preserve"> </w:t>
      </w:r>
      <w:r w:rsidRPr="0056387C">
        <w:rPr>
          <w:rFonts w:eastAsiaTheme="majorEastAsia" w:cstheme="majorBidi"/>
          <w:color w:val="17365D" w:themeColor="text2" w:themeShade="BF"/>
          <w:spacing w:val="5"/>
          <w:kern w:val="28"/>
          <w:sz w:val="24"/>
          <w:szCs w:val="24"/>
        </w:rPr>
        <w:t xml:space="preserve">worked on his faith.  How do we work on our Faith, especially during Lent? </w:t>
      </w:r>
    </w:p>
    <w:p w:rsidR="002D499F" w:rsidRPr="002D499F" w:rsidRDefault="002D499F" w:rsidP="002D499F">
      <w:pPr>
        <w:spacing w:line="480" w:lineRule="auto"/>
        <w:rPr>
          <w:rFonts w:asciiTheme="majorHAnsi" w:eastAsiaTheme="majorEastAsia" w:hAnsiTheme="majorHAnsi" w:cstheme="majorBidi"/>
          <w:color w:val="17365D" w:themeColor="text2" w:themeShade="BF"/>
          <w:spacing w:val="5"/>
          <w:kern w:val="28"/>
          <w:sz w:val="24"/>
          <w:szCs w:val="24"/>
        </w:rPr>
      </w:pPr>
      <w:r>
        <w:rPr>
          <w:rFonts w:asciiTheme="majorHAnsi" w:eastAsiaTheme="majorEastAsia" w:hAnsiTheme="majorHAnsi" w:cstheme="majorBidi"/>
          <w:color w:val="17365D" w:themeColor="text2" w:themeShade="BF"/>
          <w:spacing w:val="5"/>
          <w:kern w:val="28"/>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B7283">
        <w:t>_</w:t>
      </w:r>
    </w:p>
    <w:p w:rsidR="002D499F" w:rsidRDefault="002D499F">
      <w:pPr>
        <w:rPr>
          <w:rFonts w:asciiTheme="majorHAnsi" w:eastAsiaTheme="majorEastAsia" w:hAnsiTheme="majorHAnsi" w:cstheme="majorBidi"/>
          <w:color w:val="17365D" w:themeColor="text2" w:themeShade="BF"/>
          <w:spacing w:val="5"/>
          <w:kern w:val="28"/>
          <w:sz w:val="52"/>
          <w:szCs w:val="52"/>
        </w:rPr>
      </w:pPr>
      <w:r>
        <w:br w:type="page"/>
      </w:r>
    </w:p>
    <w:p w:rsidR="002D499F" w:rsidRPr="004006DE" w:rsidRDefault="004006DE" w:rsidP="002D499F">
      <w:pPr>
        <w:pStyle w:val="Title"/>
        <w:rPr>
          <w:sz w:val="48"/>
        </w:rPr>
      </w:pPr>
      <w:r w:rsidRPr="004006DE">
        <w:rPr>
          <w:sz w:val="48"/>
        </w:rPr>
        <w:lastRenderedPageBreak/>
        <w:t>ST. PETER</w:t>
      </w:r>
    </w:p>
    <w:p w:rsidR="002D499F" w:rsidRPr="00BA51BE" w:rsidRDefault="002D499F" w:rsidP="0056387C">
      <w:pPr>
        <w:jc w:val="both"/>
        <w:rPr>
          <w:sz w:val="24"/>
        </w:rPr>
      </w:pPr>
      <w:r w:rsidRPr="00BA51BE">
        <w:rPr>
          <w:sz w:val="24"/>
        </w:rPr>
        <w:t xml:space="preserve">We are all very familiar with the story of St. Peter.  He was one of the first Apostles called, and he is the Apostle that is most mentioned in the Gospel.  St. Peter is clearly the leader of the Apostles.   </w:t>
      </w:r>
    </w:p>
    <w:p w:rsidR="002D499F" w:rsidRPr="00BA51BE" w:rsidRDefault="002D499F" w:rsidP="002D499F">
      <w:pPr>
        <w:rPr>
          <w:sz w:val="24"/>
        </w:rPr>
      </w:pPr>
      <w:r w:rsidRPr="00BA51BE">
        <w:rPr>
          <w:sz w:val="24"/>
        </w:rPr>
        <w:t xml:space="preserve">When St. Peter is called, what does he admit? </w:t>
      </w:r>
    </w:p>
    <w:p w:rsidR="002D499F" w:rsidRDefault="002D499F" w:rsidP="00BA51BE">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A51BE">
        <w:t>____________________</w:t>
      </w:r>
    </w:p>
    <w:p w:rsidR="002D499F" w:rsidRPr="0056387C" w:rsidRDefault="002D499F" w:rsidP="002D499F">
      <w:pPr>
        <w:rPr>
          <w:sz w:val="24"/>
          <w:szCs w:val="24"/>
        </w:rPr>
      </w:pPr>
      <w:r w:rsidRPr="0056387C">
        <w:rPr>
          <w:sz w:val="24"/>
          <w:szCs w:val="24"/>
        </w:rPr>
        <w:t xml:space="preserve">Do we admit the same thing? </w:t>
      </w:r>
    </w:p>
    <w:p w:rsidR="002D499F" w:rsidRPr="002D499F" w:rsidRDefault="002D499F" w:rsidP="00BA51BE">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A51BE" w:rsidRDefault="00BA51BE">
      <w:pPr>
        <w:rPr>
          <w:rFonts w:asciiTheme="majorHAnsi" w:eastAsiaTheme="majorEastAsia" w:hAnsiTheme="majorHAnsi" w:cstheme="majorBidi"/>
          <w:color w:val="17365D" w:themeColor="text2" w:themeShade="BF"/>
          <w:spacing w:val="5"/>
          <w:kern w:val="28"/>
          <w:sz w:val="52"/>
          <w:szCs w:val="52"/>
        </w:rPr>
      </w:pPr>
      <w:r>
        <w:br w:type="page"/>
      </w:r>
    </w:p>
    <w:p w:rsidR="006E47A8" w:rsidRPr="006E47A8" w:rsidRDefault="00BC05A4" w:rsidP="006E47A8">
      <w:pPr>
        <w:rPr>
          <w:rFonts w:asciiTheme="majorHAnsi" w:eastAsiaTheme="majorEastAsia" w:hAnsiTheme="majorHAnsi" w:cstheme="majorBidi"/>
          <w:color w:val="17365D" w:themeColor="text2" w:themeShade="BF"/>
          <w:spacing w:val="5"/>
          <w:kern w:val="28"/>
          <w:sz w:val="52"/>
          <w:szCs w:val="52"/>
        </w:rPr>
      </w:pPr>
      <w:r>
        <w:rPr>
          <w:noProof/>
        </w:rPr>
        <w:lastRenderedPageBreak/>
        <mc:AlternateContent>
          <mc:Choice Requires="wps">
            <w:drawing>
              <wp:anchor distT="0" distB="0" distL="114300" distR="114300" simplePos="0" relativeHeight="251691008" behindDoc="0" locked="0" layoutInCell="1" allowOverlap="1">
                <wp:simplePos x="0" y="0"/>
                <wp:positionH relativeFrom="column">
                  <wp:posOffset>228600</wp:posOffset>
                </wp:positionH>
                <wp:positionV relativeFrom="paragraph">
                  <wp:posOffset>7200900</wp:posOffset>
                </wp:positionV>
                <wp:extent cx="5467350" cy="723900"/>
                <wp:effectExtent l="0" t="0" r="19050" b="190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73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B06B78" w:rsidRDefault="00CF3B55" w:rsidP="00266024">
                            <w:pPr>
                              <w:jc w:val="center"/>
                              <w:rPr>
                                <w:b/>
                                <w:sz w:val="60"/>
                                <w:szCs w:val="60"/>
                              </w:rPr>
                            </w:pPr>
                            <w:r w:rsidRPr="00B06B78">
                              <w:rPr>
                                <w:b/>
                                <w:sz w:val="60"/>
                                <w:szCs w:val="60"/>
                              </w:rPr>
                              <w:t>Class 4—Faith and Daily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5" o:spid="_x0000_s1046" type="#_x0000_t202" style="position:absolute;margin-left:18pt;margin-top:567pt;width:430.5pt;height:5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" fillcolor="white [3201]" strokeweight=".5pt">
                <v:path arrowok="t"/>
                <v:textbox>
                  <w:txbxContent>
                    <w:p w:rsidR="00CF3B55" w:rsidRPr="00B06B78" w:rsidRDefault="00CF3B55" w:rsidP="00266024">
                      <w:pPr>
                        <w:jc w:val="center"/>
                        <w:rPr>
                          <w:b/>
                          <w:sz w:val="60"/>
                          <w:szCs w:val="60"/>
                        </w:rPr>
                      </w:pPr>
                      <w:r w:rsidRPr="00B06B78">
                        <w:rPr>
                          <w:b/>
                          <w:sz w:val="60"/>
                          <w:szCs w:val="60"/>
                        </w:rPr>
                        <w:t>Class 4—Faith and Daily Life</w:t>
                      </w:r>
                    </w:p>
                  </w:txbxContent>
                </v:textbox>
              </v:shape>
            </w:pict>
          </mc:Fallback>
        </mc:AlternateContent>
      </w:r>
      <w:r w:rsidR="00814E25">
        <w:rPr>
          <w:noProof/>
        </w:rPr>
        <w:drawing>
          <wp:anchor distT="0" distB="0" distL="114300" distR="114300" simplePos="0" relativeHeight="251689984" behindDoc="0" locked="0" layoutInCell="1" allowOverlap="1">
            <wp:simplePos x="0" y="0"/>
            <wp:positionH relativeFrom="margin">
              <wp:posOffset>228600</wp:posOffset>
            </wp:positionH>
            <wp:positionV relativeFrom="margin">
              <wp:posOffset>1143000</wp:posOffset>
            </wp:positionV>
            <wp:extent cx="5467350" cy="5542280"/>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67350" cy="5542280"/>
                    </a:xfrm>
                    <a:prstGeom prst="rect">
                      <a:avLst/>
                    </a:prstGeom>
                    <a:noFill/>
                  </pic:spPr>
                </pic:pic>
              </a:graphicData>
            </a:graphic>
          </wp:anchor>
        </w:drawing>
      </w:r>
      <w:r>
        <w:rPr>
          <w:noProof/>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228600</wp:posOffset>
                </wp:positionV>
                <wp:extent cx="5724525" cy="447675"/>
                <wp:effectExtent l="0" t="0" r="28575" b="2857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4525" cy="447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266024" w:rsidRDefault="00FE4085" w:rsidP="00814E25">
                            <w:pPr>
                              <w:jc w:val="center"/>
                              <w:rPr>
                                <w:rFonts w:asciiTheme="majorHAnsi" w:hAnsiTheme="majorHAnsi"/>
                                <w:sz w:val="48"/>
                                <w:szCs w:val="48"/>
                              </w:rPr>
                            </w:pPr>
                            <w:r>
                              <w:rPr>
                                <w:rFonts w:asciiTheme="majorHAnsi" w:hAnsiTheme="majorHAnsi"/>
                                <w:sz w:val="48"/>
                                <w:szCs w:val="48"/>
                              </w:rPr>
                              <w:t>Living the Byzantine Faith</w:t>
                            </w:r>
                          </w:p>
                          <w:p w:rsidR="00CF3B55" w:rsidRDefault="00CF3B55" w:rsidP="00814E2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28" o:spid="_x0000_s1047" type="#_x0000_t202" style="position:absolute;margin-left:9pt;margin-top:18pt;width:450.75pt;height:35.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" fillcolor="white [3201]" strokeweight=".5pt">
                <v:path arrowok="t"/>
                <v:textbox>
                  <w:txbxContent>
                    <w:p w:rsidR="00CF3B55" w:rsidRPr="00266024" w:rsidRDefault="00FE4085" w:rsidP="00814E25">
                      <w:pPr>
                        <w:jc w:val="center"/>
                        <w:rPr>
                          <w:rFonts w:asciiTheme="majorHAnsi" w:hAnsiTheme="majorHAnsi"/>
                          <w:sz w:val="48"/>
                          <w:szCs w:val="48"/>
                        </w:rPr>
                      </w:pPr>
                      <w:r>
                        <w:rPr>
                          <w:rFonts w:asciiTheme="majorHAnsi" w:hAnsiTheme="majorHAnsi"/>
                          <w:sz w:val="48"/>
                          <w:szCs w:val="48"/>
                        </w:rPr>
                        <w:t>Living the Byzantine Faith</w:t>
                      </w:r>
                    </w:p>
                    <w:p w:rsidR="00CF3B55" w:rsidRDefault="00CF3B55" w:rsidP="00814E25"/>
                  </w:txbxContent>
                </v:textbox>
              </v:shape>
            </w:pict>
          </mc:Fallback>
        </mc:AlternateContent>
      </w:r>
      <w:r w:rsidR="00C24B7E">
        <w:rPr>
          <w:noProof/>
        </w:rPr>
        <w:drawing>
          <wp:anchor distT="0" distB="0" distL="114300" distR="114300" simplePos="0" relativeHeight="251687936" behindDoc="0" locked="0" layoutInCell="1" allowOverlap="1">
            <wp:simplePos x="914400" y="914400"/>
            <wp:positionH relativeFrom="margin">
              <wp:align>center</wp:align>
            </wp:positionH>
            <wp:positionV relativeFrom="margin">
              <wp:align>center</wp:align>
            </wp:positionV>
            <wp:extent cx="3963035" cy="4420235"/>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63035" cy="4420235"/>
                    </a:xfrm>
                    <a:prstGeom prst="rect">
                      <a:avLst/>
                    </a:prstGeom>
                    <a:noFill/>
                  </pic:spPr>
                </pic:pic>
              </a:graphicData>
            </a:graphic>
          </wp:anchor>
        </w:drawing>
      </w:r>
      <w:r w:rsidR="00C24B7E">
        <w:br w:type="page"/>
      </w:r>
    </w:p>
    <w:p w:rsidR="006E47A8" w:rsidRDefault="006E47A8" w:rsidP="006E47A8">
      <w:pPr>
        <w:pStyle w:val="Title"/>
      </w:pPr>
      <w:r>
        <w:lastRenderedPageBreak/>
        <w:t>Opening Prayer</w:t>
      </w:r>
    </w:p>
    <w:p w:rsidR="00814E25" w:rsidRDefault="00814E25" w:rsidP="00814E25">
      <w:pPr>
        <w:rPr>
          <w:sz w:val="24"/>
          <w:szCs w:val="24"/>
        </w:rPr>
      </w:pPr>
      <w:r w:rsidRPr="00D42D4F">
        <w:rPr>
          <w:sz w:val="24"/>
          <w:szCs w:val="24"/>
        </w:rPr>
        <w:t xml:space="preserve">In the name of the Father, </w:t>
      </w:r>
      <w:r w:rsidR="00AD29EA">
        <w:rPr>
          <w:rFonts w:ascii="Zapf Dingbats" w:hAnsi="Zapf Dingbats"/>
          <w:color w:val="000000"/>
        </w:rPr>
        <w:t></w:t>
      </w:r>
      <w:r>
        <w:rPr>
          <w:rFonts w:ascii="Zapf Dingbats" w:hAnsi="Zapf Dingbats"/>
          <w:color w:val="000000"/>
        </w:rPr>
        <w:t></w:t>
      </w:r>
      <w:r>
        <w:rPr>
          <w:sz w:val="24"/>
          <w:szCs w:val="24"/>
        </w:rPr>
        <w:t xml:space="preserve">and of </w:t>
      </w:r>
      <w:r w:rsidRPr="00D42D4F">
        <w:rPr>
          <w:sz w:val="24"/>
          <w:szCs w:val="24"/>
        </w:rPr>
        <w:t xml:space="preserve">the Son and </w:t>
      </w:r>
      <w:r>
        <w:rPr>
          <w:sz w:val="24"/>
          <w:szCs w:val="24"/>
        </w:rPr>
        <w:t xml:space="preserve">of </w:t>
      </w:r>
      <w:r w:rsidRPr="00D42D4F">
        <w:rPr>
          <w:sz w:val="24"/>
          <w:szCs w:val="24"/>
        </w:rPr>
        <w:t>the Holy Spirit.  Amen.</w:t>
      </w:r>
    </w:p>
    <w:p w:rsidR="00814E25" w:rsidRDefault="00814E25" w:rsidP="00814E25">
      <w:pPr>
        <w:jc w:val="both"/>
        <w:rPr>
          <w:sz w:val="24"/>
          <w:szCs w:val="24"/>
        </w:rPr>
      </w:pPr>
      <w:r w:rsidRPr="00D42D4F">
        <w:rPr>
          <w:sz w:val="24"/>
          <w:szCs w:val="24"/>
        </w:rPr>
        <w:t>Glory to You our God, Glory to You.</w:t>
      </w:r>
    </w:p>
    <w:p w:rsidR="00814E25" w:rsidRPr="007D3623" w:rsidRDefault="00814E25" w:rsidP="00814E25">
      <w:pPr>
        <w:jc w:val="both"/>
        <w:rPr>
          <w:sz w:val="24"/>
          <w:szCs w:val="24"/>
        </w:rPr>
      </w:pPr>
      <w:r w:rsidRPr="00D42D4F">
        <w:rPr>
          <w:b/>
          <w:bCs/>
          <w:i/>
          <w:sz w:val="24"/>
          <w:szCs w:val="24"/>
          <w:u w:val="single"/>
        </w:rPr>
        <w:t>Prayer to Holy Spirit</w:t>
      </w:r>
    </w:p>
    <w:p w:rsidR="00814E25" w:rsidRPr="007D3623" w:rsidRDefault="00814E25" w:rsidP="00814E25">
      <w:pPr>
        <w:jc w:val="both"/>
        <w:rPr>
          <w:sz w:val="24"/>
          <w:szCs w:val="24"/>
        </w:rPr>
      </w:pPr>
      <w:r w:rsidRPr="007D3623">
        <w:rPr>
          <w:sz w:val="24"/>
          <w:szCs w:val="24"/>
        </w:rPr>
        <w:t xml:space="preserve">Heavenly King, Comforter, the Spirit of Truth, present in all places and filling all things, Treasury of Blessing and Giver of life: come and dwell within us. Cleanse us of all stain, and save our souls, O Gracious Lord. </w:t>
      </w:r>
    </w:p>
    <w:p w:rsidR="00814E25" w:rsidRPr="00E60DFB" w:rsidRDefault="00814E25" w:rsidP="00814E25">
      <w:pPr>
        <w:rPr>
          <w:b/>
          <w:bCs/>
          <w:i/>
          <w:sz w:val="24"/>
          <w:szCs w:val="24"/>
          <w:u w:val="single"/>
        </w:rPr>
      </w:pPr>
      <w:r w:rsidRPr="00E60DFB">
        <w:rPr>
          <w:b/>
          <w:bCs/>
          <w:i/>
          <w:sz w:val="24"/>
          <w:szCs w:val="24"/>
          <w:u w:val="single"/>
        </w:rPr>
        <w:t>Trisagion Prayer</w:t>
      </w:r>
    </w:p>
    <w:p w:rsidR="00814E25" w:rsidRDefault="00814E25" w:rsidP="00814E25">
      <w:pPr>
        <w:rPr>
          <w:sz w:val="24"/>
          <w:szCs w:val="24"/>
        </w:rPr>
      </w:pPr>
      <w:r>
        <w:rPr>
          <w:sz w:val="24"/>
          <w:szCs w:val="24"/>
        </w:rPr>
        <w:t xml:space="preserve">Holy God, </w:t>
      </w:r>
      <w:r w:rsidR="00AD29EA">
        <w:rPr>
          <w:rFonts w:ascii="Zapf Dingbats" w:hAnsi="Zapf Dingbats"/>
          <w:color w:val="000000"/>
        </w:rPr>
        <w:t></w:t>
      </w:r>
      <w:r>
        <w:rPr>
          <w:rFonts w:ascii="Zapf Dingbats" w:hAnsi="Zapf Dingbats"/>
          <w:color w:val="000000"/>
        </w:rPr>
        <w:t></w:t>
      </w:r>
      <w:r>
        <w:rPr>
          <w:sz w:val="24"/>
          <w:szCs w:val="24"/>
        </w:rPr>
        <w:t>Holy and Mighty,</w:t>
      </w:r>
      <w:r w:rsidRPr="00D42D4F">
        <w:rPr>
          <w:sz w:val="24"/>
          <w:szCs w:val="24"/>
        </w:rPr>
        <w:t xml:space="preserve"> Holy </w:t>
      </w:r>
      <w:r>
        <w:rPr>
          <w:sz w:val="24"/>
          <w:szCs w:val="24"/>
        </w:rPr>
        <w:t xml:space="preserve">and </w:t>
      </w:r>
      <w:r w:rsidRPr="00D42D4F">
        <w:rPr>
          <w:sz w:val="24"/>
          <w:szCs w:val="24"/>
        </w:rPr>
        <w:t>Immortal</w:t>
      </w:r>
      <w:r>
        <w:rPr>
          <w:sz w:val="24"/>
          <w:szCs w:val="24"/>
        </w:rPr>
        <w:t>,</w:t>
      </w:r>
      <w:r w:rsidRPr="00D42D4F">
        <w:rPr>
          <w:sz w:val="24"/>
          <w:szCs w:val="24"/>
        </w:rPr>
        <w:t xml:space="preserve"> </w:t>
      </w:r>
      <w:r>
        <w:rPr>
          <w:sz w:val="24"/>
          <w:szCs w:val="24"/>
        </w:rPr>
        <w:t>h</w:t>
      </w:r>
      <w:r w:rsidRPr="00D42D4F">
        <w:rPr>
          <w:sz w:val="24"/>
          <w:szCs w:val="24"/>
        </w:rPr>
        <w:t>ave mercy on us.</w:t>
      </w:r>
      <w:r>
        <w:rPr>
          <w:sz w:val="24"/>
          <w:szCs w:val="24"/>
        </w:rPr>
        <w:t xml:space="preserve"> (3)</w:t>
      </w:r>
      <w:r w:rsidRPr="00D42D4F">
        <w:rPr>
          <w:sz w:val="24"/>
          <w:szCs w:val="24"/>
        </w:rPr>
        <w:br/>
        <w:t xml:space="preserve">Glory to the Father, </w:t>
      </w:r>
      <w:r w:rsidR="00AD29EA">
        <w:rPr>
          <w:rFonts w:ascii="Zapf Dingbats" w:hAnsi="Zapf Dingbats"/>
          <w:color w:val="000000"/>
        </w:rPr>
        <w:t></w:t>
      </w:r>
      <w:r>
        <w:rPr>
          <w:rFonts w:ascii="Zapf Dingbats" w:hAnsi="Zapf Dingbats"/>
          <w:color w:val="000000"/>
        </w:rPr>
        <w:t></w:t>
      </w:r>
      <w:r w:rsidRPr="00D42D4F">
        <w:rPr>
          <w:sz w:val="24"/>
          <w:szCs w:val="24"/>
        </w:rPr>
        <w:t xml:space="preserve">and </w:t>
      </w:r>
      <w:r>
        <w:rPr>
          <w:sz w:val="24"/>
          <w:szCs w:val="24"/>
        </w:rPr>
        <w:t xml:space="preserve">to </w:t>
      </w:r>
      <w:r w:rsidRPr="00D42D4F">
        <w:rPr>
          <w:sz w:val="24"/>
          <w:szCs w:val="24"/>
        </w:rPr>
        <w:t xml:space="preserve">the Son and </w:t>
      </w:r>
      <w:r>
        <w:rPr>
          <w:sz w:val="24"/>
          <w:szCs w:val="24"/>
        </w:rPr>
        <w:t xml:space="preserve">to </w:t>
      </w:r>
      <w:r w:rsidRPr="00D42D4F">
        <w:rPr>
          <w:sz w:val="24"/>
          <w:szCs w:val="24"/>
        </w:rPr>
        <w:t>the Holy Spirit, n</w:t>
      </w:r>
      <w:r>
        <w:rPr>
          <w:sz w:val="24"/>
          <w:szCs w:val="24"/>
        </w:rPr>
        <w:t xml:space="preserve">ow and </w:t>
      </w:r>
      <w:r w:rsidRPr="00D42D4F">
        <w:rPr>
          <w:sz w:val="24"/>
          <w:szCs w:val="24"/>
        </w:rPr>
        <w:t xml:space="preserve">ever and </w:t>
      </w:r>
      <w:r>
        <w:rPr>
          <w:sz w:val="24"/>
          <w:szCs w:val="24"/>
        </w:rPr>
        <w:t>forever. Amen.</w:t>
      </w:r>
    </w:p>
    <w:p w:rsidR="00814E25" w:rsidRDefault="00814E25" w:rsidP="00814E25">
      <w:pPr>
        <w:rPr>
          <w:sz w:val="24"/>
          <w:szCs w:val="24"/>
        </w:rPr>
      </w:pPr>
      <w:r>
        <w:rPr>
          <w:sz w:val="24"/>
          <w:szCs w:val="24"/>
        </w:rPr>
        <w:t xml:space="preserve">Most </w:t>
      </w:r>
      <w:r w:rsidRPr="00D42D4F">
        <w:rPr>
          <w:sz w:val="24"/>
          <w:szCs w:val="24"/>
        </w:rPr>
        <w:t xml:space="preserve">Holy Trinity, have mercy on us. </w:t>
      </w:r>
      <w:r>
        <w:rPr>
          <w:sz w:val="24"/>
          <w:szCs w:val="24"/>
        </w:rPr>
        <w:t xml:space="preserve"> </w:t>
      </w:r>
      <w:r w:rsidRPr="00D42D4F">
        <w:rPr>
          <w:sz w:val="24"/>
          <w:szCs w:val="24"/>
        </w:rPr>
        <w:t xml:space="preserve">Lord, cleanse us of our sins. </w:t>
      </w:r>
      <w:r>
        <w:rPr>
          <w:sz w:val="24"/>
          <w:szCs w:val="24"/>
        </w:rPr>
        <w:t xml:space="preserve"> </w:t>
      </w:r>
      <w:r w:rsidRPr="00D42D4F">
        <w:rPr>
          <w:sz w:val="24"/>
          <w:szCs w:val="24"/>
        </w:rPr>
        <w:t xml:space="preserve">Master, forgive our transgressions. </w:t>
      </w:r>
      <w:r>
        <w:rPr>
          <w:sz w:val="24"/>
          <w:szCs w:val="24"/>
        </w:rPr>
        <w:t xml:space="preserve"> </w:t>
      </w:r>
      <w:r w:rsidRPr="00D42D4F">
        <w:rPr>
          <w:sz w:val="24"/>
          <w:szCs w:val="24"/>
        </w:rPr>
        <w:t>Holy One, come to us and heal our infirmities, for Your name</w:t>
      </w:r>
      <w:r w:rsidR="00936278">
        <w:rPr>
          <w:sz w:val="24"/>
          <w:szCs w:val="24"/>
        </w:rPr>
        <w:t>’</w:t>
      </w:r>
      <w:r w:rsidRPr="00D42D4F">
        <w:rPr>
          <w:sz w:val="24"/>
          <w:szCs w:val="24"/>
        </w:rPr>
        <w:t>s sake</w:t>
      </w:r>
      <w:r>
        <w:rPr>
          <w:sz w:val="24"/>
          <w:szCs w:val="24"/>
        </w:rPr>
        <w:t>.</w:t>
      </w:r>
    </w:p>
    <w:p w:rsidR="00814E25" w:rsidRDefault="00814E25" w:rsidP="00814E25">
      <w:pPr>
        <w:rPr>
          <w:sz w:val="24"/>
          <w:szCs w:val="24"/>
        </w:rPr>
      </w:pPr>
      <w:r w:rsidRPr="00D42D4F">
        <w:rPr>
          <w:sz w:val="24"/>
          <w:szCs w:val="24"/>
        </w:rPr>
        <w:t>Lord, have mercy.</w:t>
      </w:r>
      <w:r>
        <w:rPr>
          <w:sz w:val="24"/>
          <w:szCs w:val="24"/>
        </w:rPr>
        <w:t xml:space="preserve"> (3)</w:t>
      </w:r>
    </w:p>
    <w:p w:rsidR="00814E25" w:rsidRDefault="00814E25" w:rsidP="00814E25">
      <w:pPr>
        <w:rPr>
          <w:sz w:val="24"/>
          <w:szCs w:val="24"/>
        </w:rPr>
      </w:pPr>
      <w:r w:rsidRPr="00D42D4F">
        <w:rPr>
          <w:sz w:val="24"/>
          <w:szCs w:val="24"/>
        </w:rPr>
        <w:t xml:space="preserve">Glory to the Father, </w:t>
      </w:r>
      <w:r w:rsidR="00AD29EA">
        <w:rPr>
          <w:rFonts w:ascii="Zapf Dingbats" w:hAnsi="Zapf Dingbats"/>
          <w:color w:val="000000"/>
        </w:rPr>
        <w:t></w:t>
      </w:r>
      <w:r>
        <w:rPr>
          <w:rFonts w:ascii="Zapf Dingbats" w:hAnsi="Zapf Dingbats"/>
          <w:color w:val="000000"/>
        </w:rPr>
        <w:t></w:t>
      </w:r>
      <w:r w:rsidRPr="00D42D4F">
        <w:rPr>
          <w:sz w:val="24"/>
          <w:szCs w:val="24"/>
        </w:rPr>
        <w:t xml:space="preserve">and </w:t>
      </w:r>
      <w:r>
        <w:rPr>
          <w:sz w:val="24"/>
          <w:szCs w:val="24"/>
        </w:rPr>
        <w:t xml:space="preserve">to </w:t>
      </w:r>
      <w:r w:rsidRPr="00D42D4F">
        <w:rPr>
          <w:sz w:val="24"/>
          <w:szCs w:val="24"/>
        </w:rPr>
        <w:t xml:space="preserve">the Son and </w:t>
      </w:r>
      <w:r>
        <w:rPr>
          <w:sz w:val="24"/>
          <w:szCs w:val="24"/>
        </w:rPr>
        <w:t xml:space="preserve">to </w:t>
      </w:r>
      <w:r w:rsidRPr="00D42D4F">
        <w:rPr>
          <w:sz w:val="24"/>
          <w:szCs w:val="24"/>
        </w:rPr>
        <w:t xml:space="preserve">the Holy Spirit, now and ever and forever, </w:t>
      </w:r>
      <w:r>
        <w:rPr>
          <w:sz w:val="24"/>
          <w:szCs w:val="24"/>
        </w:rPr>
        <w:t>Amen.</w:t>
      </w:r>
    </w:p>
    <w:p w:rsidR="00A23361" w:rsidRPr="00E60DFB" w:rsidRDefault="00D409DF" w:rsidP="00A23361">
      <w:pPr>
        <w:rPr>
          <w:i/>
          <w:sz w:val="24"/>
          <w:szCs w:val="24"/>
        </w:rPr>
      </w:pPr>
      <w:hyperlink r:id="rId26" w:history="1">
        <w:r w:rsidR="00A23361" w:rsidRPr="00E60DFB">
          <w:rPr>
            <w:rStyle w:val="Hyperlink"/>
            <w:b/>
            <w:bCs/>
            <w:i/>
            <w:color w:val="auto"/>
            <w:sz w:val="24"/>
            <w:szCs w:val="24"/>
          </w:rPr>
          <w:t>Lord</w:t>
        </w:r>
        <w:r w:rsidR="00936278">
          <w:rPr>
            <w:rStyle w:val="Hyperlink"/>
            <w:b/>
            <w:bCs/>
            <w:i/>
            <w:color w:val="auto"/>
            <w:sz w:val="24"/>
            <w:szCs w:val="24"/>
          </w:rPr>
          <w:t>’</w:t>
        </w:r>
        <w:r w:rsidR="00A23361" w:rsidRPr="00E60DFB">
          <w:rPr>
            <w:rStyle w:val="Hyperlink"/>
            <w:b/>
            <w:bCs/>
            <w:i/>
            <w:color w:val="auto"/>
            <w:sz w:val="24"/>
            <w:szCs w:val="24"/>
          </w:rPr>
          <w:t>s Prayer</w:t>
        </w:r>
      </w:hyperlink>
    </w:p>
    <w:p w:rsidR="00A23361" w:rsidRPr="00D42D4F" w:rsidRDefault="00A23361" w:rsidP="00A23361">
      <w:pPr>
        <w:jc w:val="both"/>
        <w:rPr>
          <w:sz w:val="24"/>
          <w:szCs w:val="24"/>
        </w:rPr>
      </w:pPr>
      <w:r w:rsidRPr="00D42D4F">
        <w:rPr>
          <w:sz w:val="24"/>
          <w:szCs w:val="24"/>
        </w:rPr>
        <w:t xml:space="preserve">Our Father, Who art in Heaven, hallowed be Thy name. </w:t>
      </w:r>
      <w:r>
        <w:rPr>
          <w:sz w:val="24"/>
          <w:szCs w:val="24"/>
        </w:rPr>
        <w:t xml:space="preserve"> </w:t>
      </w:r>
      <w:r w:rsidRPr="00D42D4F">
        <w:rPr>
          <w:sz w:val="24"/>
          <w:szCs w:val="24"/>
        </w:rPr>
        <w:t xml:space="preserve">Thy Kingdom come, Thy will be done, on earth as it is in Heaven. </w:t>
      </w:r>
      <w:r>
        <w:rPr>
          <w:sz w:val="24"/>
          <w:szCs w:val="24"/>
        </w:rPr>
        <w:t xml:space="preserve"> </w:t>
      </w:r>
      <w:r w:rsidRPr="00D42D4F">
        <w:rPr>
          <w:sz w:val="24"/>
          <w:szCs w:val="24"/>
        </w:rPr>
        <w:t>Give us this day our daily bread; and forgive us our trespasses, as we forgive those who trespass against us; and lead us not into temptat</w:t>
      </w:r>
      <w:r>
        <w:rPr>
          <w:sz w:val="24"/>
          <w:szCs w:val="24"/>
        </w:rPr>
        <w:t xml:space="preserve">ion, but deliver us from evil. </w:t>
      </w:r>
      <w:r w:rsidR="00EB7283">
        <w:rPr>
          <w:sz w:val="24"/>
          <w:szCs w:val="24"/>
        </w:rPr>
        <w:t xml:space="preserve"> </w:t>
      </w:r>
      <w:r w:rsidRPr="00D42D4F">
        <w:rPr>
          <w:sz w:val="24"/>
          <w:szCs w:val="24"/>
        </w:rPr>
        <w:t xml:space="preserve">For </w:t>
      </w:r>
      <w:r>
        <w:rPr>
          <w:sz w:val="24"/>
          <w:szCs w:val="24"/>
        </w:rPr>
        <w:t>Thine</w:t>
      </w:r>
      <w:r w:rsidRPr="00D42D4F">
        <w:rPr>
          <w:sz w:val="24"/>
          <w:szCs w:val="24"/>
        </w:rPr>
        <w:t xml:space="preserve"> is the King</w:t>
      </w:r>
      <w:r>
        <w:rPr>
          <w:sz w:val="24"/>
          <w:szCs w:val="24"/>
        </w:rPr>
        <w:t xml:space="preserve">dom and the Power and the Glory, </w:t>
      </w:r>
      <w:r w:rsidRPr="00D42D4F">
        <w:rPr>
          <w:sz w:val="24"/>
          <w:szCs w:val="24"/>
        </w:rPr>
        <w:t>Father</w:t>
      </w:r>
      <w:r>
        <w:rPr>
          <w:sz w:val="24"/>
          <w:szCs w:val="24"/>
        </w:rPr>
        <w:t>,</w:t>
      </w:r>
      <w:r w:rsidRPr="00D42D4F">
        <w:rPr>
          <w:sz w:val="24"/>
          <w:szCs w:val="24"/>
        </w:rPr>
        <w:t xml:space="preserve"> </w:t>
      </w:r>
      <w:r w:rsidR="00AD29EA">
        <w:rPr>
          <w:rFonts w:ascii="Zapf Dingbats" w:hAnsi="Zapf Dingbats"/>
          <w:color w:val="000000"/>
        </w:rPr>
        <w:t></w:t>
      </w:r>
      <w:r>
        <w:rPr>
          <w:rFonts w:ascii="Zapf Dingbats" w:hAnsi="Zapf Dingbats"/>
          <w:color w:val="000000"/>
        </w:rPr>
        <w:t></w:t>
      </w:r>
      <w:r w:rsidRPr="00D42D4F">
        <w:rPr>
          <w:sz w:val="24"/>
          <w:szCs w:val="24"/>
        </w:rPr>
        <w:t>Son</w:t>
      </w:r>
      <w:r>
        <w:rPr>
          <w:sz w:val="24"/>
          <w:szCs w:val="24"/>
        </w:rPr>
        <w:t xml:space="preserve"> and</w:t>
      </w:r>
      <w:r w:rsidRPr="00D42D4F">
        <w:rPr>
          <w:sz w:val="24"/>
          <w:szCs w:val="24"/>
        </w:rPr>
        <w:t xml:space="preserve"> Holy Spirit, </w:t>
      </w:r>
      <w:r>
        <w:rPr>
          <w:sz w:val="24"/>
          <w:szCs w:val="24"/>
        </w:rPr>
        <w:t xml:space="preserve">now and </w:t>
      </w:r>
      <w:r w:rsidRPr="00D42D4F">
        <w:rPr>
          <w:sz w:val="24"/>
          <w:szCs w:val="24"/>
        </w:rPr>
        <w:t xml:space="preserve">ever and </w:t>
      </w:r>
      <w:r>
        <w:rPr>
          <w:sz w:val="24"/>
          <w:szCs w:val="24"/>
        </w:rPr>
        <w:t>forever</w:t>
      </w:r>
      <w:r w:rsidRPr="00D42D4F">
        <w:rPr>
          <w:sz w:val="24"/>
          <w:szCs w:val="24"/>
        </w:rPr>
        <w:t xml:space="preserve">. </w:t>
      </w:r>
      <w:r w:rsidR="00EB7283">
        <w:rPr>
          <w:sz w:val="24"/>
          <w:szCs w:val="24"/>
        </w:rPr>
        <w:t xml:space="preserve"> </w:t>
      </w:r>
      <w:r w:rsidRPr="00D42D4F">
        <w:rPr>
          <w:sz w:val="24"/>
          <w:szCs w:val="24"/>
        </w:rPr>
        <w:t>Amen.</w:t>
      </w:r>
    </w:p>
    <w:p w:rsidR="00814E25" w:rsidRDefault="00814E25" w:rsidP="006E47A8">
      <w:pPr>
        <w:rPr>
          <w:b/>
          <w:sz w:val="24"/>
          <w:szCs w:val="24"/>
        </w:rPr>
      </w:pPr>
    </w:p>
    <w:p w:rsidR="006E47A8" w:rsidRPr="006E47A8" w:rsidRDefault="00BC05A4" w:rsidP="006E47A8">
      <w:pPr>
        <w:rPr>
          <w:rFonts w:asciiTheme="majorHAnsi" w:eastAsiaTheme="majorEastAsia" w:hAnsiTheme="majorHAnsi" w:cstheme="majorBidi"/>
          <w:color w:val="17365D" w:themeColor="text2" w:themeShade="BF"/>
          <w:spacing w:val="5"/>
          <w:kern w:val="28"/>
          <w:sz w:val="24"/>
          <w:szCs w:val="24"/>
        </w:rPr>
      </w:pPr>
      <w:r>
        <w:rPr>
          <w:b/>
          <w:noProof/>
          <w:sz w:val="24"/>
          <w:szCs w:val="24"/>
        </w:rPr>
        <mc:AlternateContent>
          <mc:Choice Requires="wps">
            <w:drawing>
              <wp:anchor distT="0" distB="0" distL="114300" distR="114300" simplePos="0" relativeHeight="251705344" behindDoc="0" locked="0" layoutInCell="1" allowOverlap="1">
                <wp:simplePos x="0" y="0"/>
                <wp:positionH relativeFrom="column">
                  <wp:posOffset>38100</wp:posOffset>
                </wp:positionH>
                <wp:positionV relativeFrom="paragraph">
                  <wp:posOffset>471170</wp:posOffset>
                </wp:positionV>
                <wp:extent cx="6000750" cy="709930"/>
                <wp:effectExtent l="0" t="0" r="19050" b="13970"/>
                <wp:wrapNone/>
                <wp:docPr id="2063" name="Text Box 20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0750" cy="7099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Default="00CF3B55">
                            <w:r>
                              <w:t>The Didache, one of the oldest Christian documents, calls for each of us to have a rule of prayer.  If however, for whatever reason we cannot, The Didache advises saying “Our Father” three times a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2063" o:spid="_x0000_s1048" type="#_x0000_t202" style="position:absolute;margin-left:3pt;margin-top:37.1pt;width:472.5pt;height:55.9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" fillcolor="white [3201]" strokeweight=".5pt">
                <v:path arrowok="t"/>
                <v:textbox>
                  <w:txbxContent>
                    <w:p w:rsidR="00CF3B55" w:rsidRDefault="00CF3B55">
                      <w:r>
                        <w:t>The Didache, one of the oldest Christian documents, calls for each of us to have a rule of prayer.  If however, for whatever reason we cannot, The Didache advises saying “Our Father” three times a day.</w:t>
                      </w:r>
                    </w:p>
                  </w:txbxContent>
                </v:textbox>
              </v:shape>
            </w:pict>
          </mc:Fallback>
        </mc:AlternateContent>
      </w:r>
      <w:r w:rsidR="006E47A8" w:rsidRPr="006E47A8">
        <w:rPr>
          <w:b/>
          <w:sz w:val="24"/>
          <w:szCs w:val="24"/>
        </w:rPr>
        <w:t> </w:t>
      </w:r>
      <w:r w:rsidR="006E47A8" w:rsidRPr="006E47A8">
        <w:rPr>
          <w:sz w:val="24"/>
          <w:szCs w:val="24"/>
        </w:rPr>
        <w:br w:type="page"/>
      </w:r>
    </w:p>
    <w:p w:rsidR="00C24B7E" w:rsidRDefault="00C24B7E" w:rsidP="00CA7682">
      <w:pPr>
        <w:pStyle w:val="Title"/>
      </w:pPr>
      <w:r w:rsidRPr="00CA7682">
        <w:lastRenderedPageBreak/>
        <w:t>READINGS FOR CLASS 4</w:t>
      </w:r>
    </w:p>
    <w:p w:rsidR="00CA7682" w:rsidRPr="00EB7283" w:rsidRDefault="00CA7682" w:rsidP="00CA7682">
      <w:pPr>
        <w:rPr>
          <w:sz w:val="24"/>
          <w:szCs w:val="24"/>
        </w:rPr>
      </w:pPr>
      <w:r w:rsidRPr="00EB7283">
        <w:rPr>
          <w:sz w:val="24"/>
          <w:szCs w:val="24"/>
        </w:rPr>
        <w:t xml:space="preserve">Readings that will be covered in Class: </w:t>
      </w:r>
    </w:p>
    <w:p w:rsidR="00CA7682" w:rsidRPr="00EB7283" w:rsidRDefault="00CA7682" w:rsidP="00CA7682">
      <w:pPr>
        <w:pStyle w:val="ListParagraph"/>
        <w:numPr>
          <w:ilvl w:val="0"/>
          <w:numId w:val="26"/>
        </w:numPr>
        <w:jc w:val="both"/>
        <w:rPr>
          <w:sz w:val="24"/>
          <w:szCs w:val="24"/>
        </w:rPr>
      </w:pPr>
      <w:r w:rsidRPr="00EB7283">
        <w:rPr>
          <w:sz w:val="24"/>
          <w:szCs w:val="24"/>
        </w:rPr>
        <w:t>James  2</w:t>
      </w:r>
      <w:r w:rsidR="00917B68" w:rsidRPr="00EB7283">
        <w:rPr>
          <w:sz w:val="24"/>
          <w:szCs w:val="24"/>
        </w:rPr>
        <w:t>:</w:t>
      </w:r>
      <w:r w:rsidRPr="00EB7283">
        <w:rPr>
          <w:sz w:val="24"/>
          <w:szCs w:val="24"/>
        </w:rPr>
        <w:t xml:space="preserve"> 14-16—Faith and Works</w:t>
      </w:r>
    </w:p>
    <w:p w:rsidR="00CA7682" w:rsidRPr="00EB7283" w:rsidRDefault="00CA7682" w:rsidP="00CA7682">
      <w:pPr>
        <w:pStyle w:val="ListParagraph"/>
        <w:numPr>
          <w:ilvl w:val="0"/>
          <w:numId w:val="26"/>
        </w:numPr>
        <w:jc w:val="both"/>
        <w:rPr>
          <w:sz w:val="24"/>
          <w:szCs w:val="24"/>
        </w:rPr>
      </w:pPr>
      <w:r w:rsidRPr="00EB7283">
        <w:rPr>
          <w:sz w:val="24"/>
          <w:szCs w:val="24"/>
        </w:rPr>
        <w:t>Romans 4: 1-8</w:t>
      </w:r>
      <w:r w:rsidR="00917B68" w:rsidRPr="00EB7283">
        <w:rPr>
          <w:sz w:val="24"/>
          <w:szCs w:val="24"/>
        </w:rPr>
        <w:t>—</w:t>
      </w:r>
      <w:r w:rsidRPr="00EB7283">
        <w:rPr>
          <w:sz w:val="24"/>
          <w:szCs w:val="24"/>
        </w:rPr>
        <w:t>Faith</w:t>
      </w:r>
    </w:p>
    <w:p w:rsidR="00F0496B" w:rsidRPr="00EB7283" w:rsidRDefault="00F0496B" w:rsidP="00F0496B">
      <w:pPr>
        <w:jc w:val="both"/>
        <w:rPr>
          <w:sz w:val="24"/>
          <w:szCs w:val="24"/>
        </w:rPr>
      </w:pPr>
      <w:r w:rsidRPr="00EB7283">
        <w:rPr>
          <w:sz w:val="24"/>
          <w:szCs w:val="24"/>
        </w:rPr>
        <w:t>Supplemental Readings:</w:t>
      </w:r>
    </w:p>
    <w:p w:rsidR="00F0496B" w:rsidRPr="00EB7283" w:rsidRDefault="00F0496B" w:rsidP="00F0496B">
      <w:pPr>
        <w:pStyle w:val="ListParagraph"/>
        <w:numPr>
          <w:ilvl w:val="0"/>
          <w:numId w:val="27"/>
        </w:numPr>
        <w:jc w:val="both"/>
        <w:rPr>
          <w:sz w:val="24"/>
          <w:szCs w:val="24"/>
        </w:rPr>
      </w:pPr>
      <w:r w:rsidRPr="00EB7283">
        <w:rPr>
          <w:sz w:val="24"/>
          <w:szCs w:val="24"/>
        </w:rPr>
        <w:t>Letter to the Galatians</w:t>
      </w:r>
      <w:r w:rsidR="000008C2" w:rsidRPr="00EB7283">
        <w:rPr>
          <w:sz w:val="24"/>
          <w:szCs w:val="24"/>
        </w:rPr>
        <w:t>—</w:t>
      </w:r>
      <w:r w:rsidRPr="00EB7283">
        <w:rPr>
          <w:sz w:val="24"/>
          <w:szCs w:val="24"/>
        </w:rPr>
        <w:t>Works</w:t>
      </w:r>
    </w:p>
    <w:p w:rsidR="00917B68" w:rsidRDefault="00F0496B" w:rsidP="00917B68">
      <w:pPr>
        <w:jc w:val="both"/>
      </w:pPr>
      <w:r>
        <w:tab/>
      </w:r>
    </w:p>
    <w:p w:rsidR="00917B68" w:rsidRDefault="007F0D01" w:rsidP="00917B68">
      <w:pPr>
        <w:pStyle w:val="Title"/>
      </w:pPr>
      <w:r>
        <w:t>FAITH AND WORKS</w:t>
      </w:r>
    </w:p>
    <w:p w:rsidR="00CA7682" w:rsidRPr="007F0D01" w:rsidRDefault="007E2E2B" w:rsidP="00EB7283">
      <w:pPr>
        <w:jc w:val="both"/>
        <w:rPr>
          <w:sz w:val="24"/>
          <w:szCs w:val="24"/>
        </w:rPr>
      </w:pPr>
      <w:r w:rsidRPr="007F0D01">
        <w:rPr>
          <w:sz w:val="24"/>
          <w:szCs w:val="24"/>
        </w:rPr>
        <w:t>As we disc</w:t>
      </w:r>
      <w:r w:rsidR="00EB7283">
        <w:rPr>
          <w:sz w:val="24"/>
          <w:szCs w:val="24"/>
        </w:rPr>
        <w:t xml:space="preserve">ussed previously, </w:t>
      </w:r>
      <w:r w:rsidRPr="007F0D01">
        <w:rPr>
          <w:sz w:val="24"/>
          <w:szCs w:val="24"/>
        </w:rPr>
        <w:t>our Faith developed from some of the early</w:t>
      </w:r>
      <w:r w:rsidR="00EB7283">
        <w:rPr>
          <w:sz w:val="24"/>
          <w:szCs w:val="24"/>
        </w:rPr>
        <w:t xml:space="preserve"> heresies.  In a similar way, </w:t>
      </w:r>
      <w:r w:rsidRPr="007F0D01">
        <w:rPr>
          <w:sz w:val="24"/>
          <w:szCs w:val="24"/>
        </w:rPr>
        <w:t>the services of both the Eastern and Western Churches developed from the great issues that each of the Churches faced.  In the East, the principle discussion was abo</w:t>
      </w:r>
      <w:r w:rsidR="00EB7283">
        <w:rPr>
          <w:sz w:val="24"/>
          <w:szCs w:val="24"/>
        </w:rPr>
        <w:t xml:space="preserve">ut the nature of the Trinity.  </w:t>
      </w:r>
      <w:r w:rsidRPr="007F0D01">
        <w:rPr>
          <w:sz w:val="24"/>
          <w:szCs w:val="24"/>
        </w:rPr>
        <w:t xml:space="preserve">In the West, discussion centered </w:t>
      </w:r>
      <w:r w:rsidR="00184115">
        <w:rPr>
          <w:sz w:val="24"/>
          <w:szCs w:val="24"/>
        </w:rPr>
        <w:t>aroun</w:t>
      </w:r>
      <w:r w:rsidR="00FE4085">
        <w:rPr>
          <w:sz w:val="24"/>
          <w:szCs w:val="24"/>
        </w:rPr>
        <w:t xml:space="preserve">d </w:t>
      </w:r>
      <w:r w:rsidRPr="007F0D01">
        <w:rPr>
          <w:sz w:val="24"/>
          <w:szCs w:val="24"/>
        </w:rPr>
        <w:t>other issues, such as the Real Presence.  You can see this reflected in such Roman Catholic liturgical events such as the Benediction of the Sunday of Corpus Christi.  The Real Presence was never disputed in the East, so there was no organic de</w:t>
      </w:r>
      <w:r w:rsidR="00607B19">
        <w:rPr>
          <w:sz w:val="24"/>
          <w:szCs w:val="24"/>
        </w:rPr>
        <w:t>velopment of such celebrations.</w:t>
      </w:r>
    </w:p>
    <w:p w:rsidR="007E2E2B" w:rsidRPr="007F0D01" w:rsidRDefault="007E2E2B" w:rsidP="00607B19">
      <w:pPr>
        <w:jc w:val="both"/>
        <w:rPr>
          <w:sz w:val="24"/>
          <w:szCs w:val="24"/>
        </w:rPr>
      </w:pPr>
      <w:r w:rsidRPr="007F0D01">
        <w:rPr>
          <w:sz w:val="24"/>
          <w:szCs w:val="24"/>
        </w:rPr>
        <w:t xml:space="preserve">One of the great issues in Christianity </w:t>
      </w:r>
      <w:r w:rsidR="00EB7283">
        <w:rPr>
          <w:sz w:val="24"/>
          <w:szCs w:val="24"/>
        </w:rPr>
        <w:t xml:space="preserve">is the dynamic tension between </w:t>
      </w:r>
      <w:r w:rsidR="00607B19">
        <w:rPr>
          <w:sz w:val="24"/>
          <w:szCs w:val="24"/>
        </w:rPr>
        <w:t xml:space="preserve">Faith and </w:t>
      </w:r>
      <w:r w:rsidRPr="007F0D01">
        <w:rPr>
          <w:sz w:val="24"/>
          <w:szCs w:val="24"/>
        </w:rPr>
        <w:t>Works.  This issue was not really discussed in the Eastern Church until the Protes</w:t>
      </w:r>
      <w:r w:rsidR="00EB7283">
        <w:rPr>
          <w:sz w:val="24"/>
          <w:szCs w:val="24"/>
        </w:rPr>
        <w:t xml:space="preserve">tant Reformation in the West.  The Jewish Faith, </w:t>
      </w:r>
      <w:r w:rsidRPr="007F0D01">
        <w:rPr>
          <w:sz w:val="24"/>
          <w:szCs w:val="24"/>
        </w:rPr>
        <w:t>of which we are the heirs, was really a “Faith of Works.</w:t>
      </w:r>
      <w:r w:rsidR="00936278">
        <w:rPr>
          <w:sz w:val="24"/>
          <w:szCs w:val="24"/>
        </w:rPr>
        <w:t>”</w:t>
      </w:r>
      <w:r w:rsidRPr="007F0D01">
        <w:rPr>
          <w:sz w:val="24"/>
          <w:szCs w:val="24"/>
        </w:rPr>
        <w:t xml:space="preserve">  There was very little in the way that an Israelite, or indeed, a modern Jewish adherent had to believe</w:t>
      </w:r>
      <w:r w:rsidR="00607B19">
        <w:rPr>
          <w:sz w:val="24"/>
          <w:szCs w:val="24"/>
        </w:rPr>
        <w:t xml:space="preserve"> and profess.  The Jewish faith</w:t>
      </w:r>
      <w:r w:rsidRPr="007F0D01">
        <w:rPr>
          <w:sz w:val="24"/>
          <w:szCs w:val="24"/>
        </w:rPr>
        <w:t xml:space="preserve"> depended principally on actions.  You had to make pilgrimages at cert</w:t>
      </w:r>
      <w:r w:rsidR="00607B19">
        <w:rPr>
          <w:sz w:val="24"/>
          <w:szCs w:val="24"/>
        </w:rPr>
        <w:t>ain times of the year.  You had</w:t>
      </w:r>
      <w:r w:rsidRPr="007F0D01">
        <w:rPr>
          <w:sz w:val="24"/>
          <w:szCs w:val="24"/>
        </w:rPr>
        <w:t xml:space="preserve"> to make certain sacrifices at certain times.  You had to take certain actions such as leaving the stubble of the fields for the widows.  </w:t>
      </w:r>
      <w:r w:rsidR="00F0496B" w:rsidRPr="007F0D01">
        <w:rPr>
          <w:sz w:val="24"/>
          <w:szCs w:val="24"/>
        </w:rPr>
        <w:t>We have seen Jesus was critical of how far the requirem</w:t>
      </w:r>
      <w:r w:rsidR="00607B19">
        <w:rPr>
          <w:sz w:val="24"/>
          <w:szCs w:val="24"/>
        </w:rPr>
        <w:t>ent of works had been extended.</w:t>
      </w:r>
    </w:p>
    <w:p w:rsidR="00F0496B" w:rsidRPr="007F0D01" w:rsidRDefault="00F0496B" w:rsidP="00607B19">
      <w:pPr>
        <w:jc w:val="both"/>
        <w:rPr>
          <w:sz w:val="24"/>
          <w:szCs w:val="24"/>
        </w:rPr>
      </w:pPr>
      <w:r w:rsidRPr="007F0D01">
        <w:rPr>
          <w:sz w:val="24"/>
          <w:szCs w:val="24"/>
        </w:rPr>
        <w:t>It was only a matter of time until the question of Justificat</w:t>
      </w:r>
      <w:r w:rsidR="00607B19">
        <w:rPr>
          <w:sz w:val="24"/>
          <w:szCs w:val="24"/>
        </w:rPr>
        <w:t>ion was raised in Christianity.</w:t>
      </w:r>
    </w:p>
    <w:p w:rsidR="000008C2" w:rsidRDefault="000008C2">
      <w:pPr>
        <w:rPr>
          <w:sz w:val="24"/>
          <w:szCs w:val="24"/>
        </w:rPr>
      </w:pPr>
      <w:r>
        <w:rPr>
          <w:sz w:val="24"/>
          <w:szCs w:val="24"/>
        </w:rPr>
        <w:br w:type="page"/>
      </w:r>
    </w:p>
    <w:p w:rsidR="00F0496B" w:rsidRPr="007F0D01" w:rsidRDefault="00F0496B" w:rsidP="00CA7682">
      <w:pPr>
        <w:rPr>
          <w:sz w:val="24"/>
          <w:szCs w:val="24"/>
        </w:rPr>
      </w:pPr>
      <w:r w:rsidRPr="007F0D01">
        <w:rPr>
          <w:sz w:val="24"/>
          <w:szCs w:val="24"/>
        </w:rPr>
        <w:lastRenderedPageBreak/>
        <w:t>Read Romans 4:1-8.  What</w:t>
      </w:r>
      <w:r w:rsidR="00607B19">
        <w:rPr>
          <w:sz w:val="24"/>
          <w:szCs w:val="24"/>
        </w:rPr>
        <w:t xml:space="preserve"> does St. Paul say about Faith?</w:t>
      </w:r>
    </w:p>
    <w:p w:rsidR="00F0496B" w:rsidRPr="007F0D01" w:rsidRDefault="00F0496B" w:rsidP="007F0D01">
      <w:pPr>
        <w:spacing w:line="480" w:lineRule="auto"/>
        <w:rPr>
          <w:sz w:val="24"/>
          <w:szCs w:val="24"/>
        </w:rPr>
      </w:pPr>
      <w:r w:rsidRPr="007F0D01">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0D01">
        <w:rPr>
          <w:sz w:val="24"/>
          <w:szCs w:val="24"/>
        </w:rPr>
        <w:t>____</w:t>
      </w:r>
    </w:p>
    <w:p w:rsidR="000008C2" w:rsidRDefault="000008C2" w:rsidP="00607B19">
      <w:pPr>
        <w:jc w:val="both"/>
        <w:rPr>
          <w:sz w:val="24"/>
          <w:szCs w:val="24"/>
        </w:rPr>
      </w:pPr>
    </w:p>
    <w:p w:rsidR="007E2E2B" w:rsidRPr="007F0D01" w:rsidRDefault="00F0496B" w:rsidP="00607B19">
      <w:pPr>
        <w:jc w:val="both"/>
        <w:rPr>
          <w:sz w:val="24"/>
          <w:szCs w:val="24"/>
        </w:rPr>
      </w:pPr>
      <w:r w:rsidRPr="007F0D01">
        <w:rPr>
          <w:sz w:val="24"/>
          <w:szCs w:val="24"/>
        </w:rPr>
        <w:t>St. Paul opposed</w:t>
      </w:r>
      <w:r w:rsidR="00607B19">
        <w:rPr>
          <w:sz w:val="24"/>
          <w:szCs w:val="24"/>
        </w:rPr>
        <w:t xml:space="preserve"> the Jewish doctrine of works. </w:t>
      </w:r>
      <w:r w:rsidRPr="007F0D01">
        <w:rPr>
          <w:sz w:val="24"/>
          <w:szCs w:val="24"/>
        </w:rPr>
        <w:t xml:space="preserve"> Do you remember what practice St. Paul particularly disapproved of?  Why?</w:t>
      </w:r>
    </w:p>
    <w:p w:rsidR="00F0496B" w:rsidRPr="007F0D01" w:rsidRDefault="00F0496B" w:rsidP="007F0D01">
      <w:pPr>
        <w:spacing w:line="480" w:lineRule="auto"/>
        <w:rPr>
          <w:sz w:val="24"/>
          <w:szCs w:val="24"/>
        </w:rPr>
      </w:pPr>
      <w:r w:rsidRPr="007F0D01">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0D01">
        <w:rPr>
          <w:sz w:val="24"/>
          <w:szCs w:val="24"/>
        </w:rPr>
        <w:t>____</w:t>
      </w:r>
    </w:p>
    <w:p w:rsidR="00F0496B" w:rsidRPr="007F0D01" w:rsidRDefault="00F0496B" w:rsidP="00CA7682">
      <w:pPr>
        <w:rPr>
          <w:sz w:val="24"/>
          <w:szCs w:val="24"/>
        </w:rPr>
      </w:pPr>
    </w:p>
    <w:p w:rsidR="00F0496B" w:rsidRPr="007F0D01" w:rsidRDefault="00F0496B" w:rsidP="00607B19">
      <w:pPr>
        <w:jc w:val="both"/>
        <w:rPr>
          <w:sz w:val="24"/>
          <w:szCs w:val="24"/>
        </w:rPr>
      </w:pPr>
      <w:r w:rsidRPr="007F0D01">
        <w:rPr>
          <w:sz w:val="24"/>
          <w:szCs w:val="24"/>
        </w:rPr>
        <w:t>How does St. Paul seem to make the distinction about which Jewish laws t</w:t>
      </w:r>
      <w:r w:rsidR="00607B19">
        <w:rPr>
          <w:sz w:val="24"/>
          <w:szCs w:val="24"/>
        </w:rPr>
        <w:t>o keep, and which to disregard?</w:t>
      </w:r>
    </w:p>
    <w:p w:rsidR="00F0496B" w:rsidRPr="007F0D01" w:rsidRDefault="00F0496B" w:rsidP="007F0D01">
      <w:pPr>
        <w:spacing w:line="480" w:lineRule="auto"/>
        <w:rPr>
          <w:sz w:val="24"/>
          <w:szCs w:val="24"/>
        </w:rPr>
      </w:pPr>
      <w:r w:rsidRPr="007F0D01">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0D01">
        <w:rPr>
          <w:sz w:val="24"/>
          <w:szCs w:val="24"/>
        </w:rPr>
        <w:t>____</w:t>
      </w:r>
    </w:p>
    <w:p w:rsidR="00102F3D" w:rsidRPr="007F0D01" w:rsidRDefault="00102F3D" w:rsidP="00CA7682">
      <w:pPr>
        <w:rPr>
          <w:sz w:val="24"/>
          <w:szCs w:val="24"/>
        </w:rPr>
      </w:pPr>
    </w:p>
    <w:p w:rsidR="000008C2" w:rsidRDefault="000008C2">
      <w:pPr>
        <w:rPr>
          <w:sz w:val="24"/>
          <w:szCs w:val="24"/>
        </w:rPr>
      </w:pPr>
      <w:r>
        <w:rPr>
          <w:sz w:val="24"/>
          <w:szCs w:val="24"/>
        </w:rPr>
        <w:br w:type="page"/>
      </w:r>
    </w:p>
    <w:p w:rsidR="00F0496B" w:rsidRPr="007F0D01" w:rsidRDefault="00607B19" w:rsidP="00CA7682">
      <w:pPr>
        <w:rPr>
          <w:sz w:val="24"/>
          <w:szCs w:val="24"/>
        </w:rPr>
      </w:pPr>
      <w:r>
        <w:rPr>
          <w:sz w:val="24"/>
          <w:szCs w:val="24"/>
        </w:rPr>
        <w:lastRenderedPageBreak/>
        <w:t>Read James 2:14-16.  What does St. James say about Works?</w:t>
      </w:r>
    </w:p>
    <w:p w:rsidR="00102F3D" w:rsidRPr="007F0D01" w:rsidRDefault="00102F3D" w:rsidP="007F0D01">
      <w:pPr>
        <w:spacing w:line="480" w:lineRule="auto"/>
        <w:rPr>
          <w:sz w:val="24"/>
          <w:szCs w:val="24"/>
        </w:rPr>
      </w:pPr>
      <w:r w:rsidRPr="007F0D01">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0D01">
        <w:rPr>
          <w:sz w:val="24"/>
          <w:szCs w:val="24"/>
        </w:rPr>
        <w:t>____</w:t>
      </w:r>
    </w:p>
    <w:p w:rsidR="000008C2" w:rsidRDefault="000008C2" w:rsidP="007F0D01">
      <w:pPr>
        <w:rPr>
          <w:sz w:val="24"/>
          <w:szCs w:val="24"/>
        </w:rPr>
      </w:pPr>
    </w:p>
    <w:p w:rsidR="007F0D01" w:rsidRPr="000008C2" w:rsidRDefault="00102F3D" w:rsidP="007F0D01">
      <w:pPr>
        <w:rPr>
          <w:sz w:val="24"/>
          <w:szCs w:val="24"/>
        </w:rPr>
      </w:pPr>
      <w:r w:rsidRPr="00607B19">
        <w:rPr>
          <w:sz w:val="24"/>
          <w:szCs w:val="24"/>
        </w:rPr>
        <w:t>How do we reconcile these two Epistle</w:t>
      </w:r>
      <w:r w:rsidR="00607B19">
        <w:rPr>
          <w:sz w:val="24"/>
          <w:szCs w:val="24"/>
        </w:rPr>
        <w:t>s?</w:t>
      </w:r>
    </w:p>
    <w:p w:rsidR="00102F3D" w:rsidRPr="007F0D01" w:rsidRDefault="00102F3D" w:rsidP="007F0D01">
      <w:pPr>
        <w:spacing w:line="480" w:lineRule="auto"/>
        <w:rPr>
          <w:sz w:val="24"/>
          <w:szCs w:val="24"/>
        </w:rPr>
      </w:pPr>
      <w:r w:rsidRPr="007F0D01">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0D01">
        <w:rPr>
          <w:sz w:val="24"/>
          <w:szCs w:val="24"/>
        </w:rPr>
        <w:t>____</w:t>
      </w:r>
    </w:p>
    <w:p w:rsidR="00102F3D" w:rsidRDefault="00102F3D" w:rsidP="00607B19">
      <w:pPr>
        <w:jc w:val="both"/>
        <w:rPr>
          <w:sz w:val="24"/>
          <w:szCs w:val="24"/>
        </w:rPr>
      </w:pPr>
      <w:r w:rsidRPr="007F0D01">
        <w:rPr>
          <w:sz w:val="24"/>
          <w:szCs w:val="24"/>
        </w:rPr>
        <w:t>It is important to remember that when we read the whole Bible, we must read the entire Bible, to get the entire perspective on a particular subject.  Reading only selected passages or books as opposed to others leads to having a “canon within a canon</w:t>
      </w:r>
      <w:r w:rsidR="00936278">
        <w:rPr>
          <w:sz w:val="24"/>
          <w:szCs w:val="24"/>
        </w:rPr>
        <w:t>”</w:t>
      </w:r>
      <w:r w:rsidRPr="007F0D01">
        <w:rPr>
          <w:sz w:val="24"/>
          <w:szCs w:val="24"/>
        </w:rPr>
        <w:t xml:space="preserve">, forming an </w:t>
      </w:r>
      <w:r w:rsidR="00607B19">
        <w:rPr>
          <w:sz w:val="24"/>
          <w:szCs w:val="24"/>
        </w:rPr>
        <w:t>entirely new system of beliefs.</w:t>
      </w:r>
    </w:p>
    <w:p w:rsidR="00956170" w:rsidRDefault="00BC05A4" w:rsidP="000008C2">
      <w:pPr>
        <w:pStyle w:val="Title"/>
        <w:pBdr>
          <w:bottom w:val="single" w:sz="8" w:space="6" w:color="4F81BD" w:themeColor="accent1"/>
        </w:pBdr>
      </w:pPr>
      <w:r>
        <w:rPr>
          <w:noProof/>
          <w:sz w:val="24"/>
          <w:szCs w:val="24"/>
        </w:rPr>
        <mc:AlternateContent>
          <mc:Choice Requires="wps">
            <w:drawing>
              <wp:anchor distT="0" distB="0" distL="114300" distR="114300" simplePos="0" relativeHeight="251697152" behindDoc="0" locked="0" layoutInCell="1" allowOverlap="1">
                <wp:simplePos x="0" y="0"/>
                <wp:positionH relativeFrom="column">
                  <wp:posOffset>3467100</wp:posOffset>
                </wp:positionH>
                <wp:positionV relativeFrom="paragraph">
                  <wp:posOffset>228600</wp:posOffset>
                </wp:positionV>
                <wp:extent cx="2676525" cy="2339975"/>
                <wp:effectExtent l="0" t="0" r="28575" b="22225"/>
                <wp:wrapNone/>
                <wp:docPr id="2056" name="Text Box 20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6525" cy="2339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Default="00CF3B55" w:rsidP="00956170">
                            <w:pPr>
                              <w:jc w:val="center"/>
                              <w:rPr>
                                <w:b/>
                                <w:sz w:val="24"/>
                                <w:szCs w:val="24"/>
                              </w:rPr>
                            </w:pPr>
                            <w:r w:rsidRPr="00956170">
                              <w:rPr>
                                <w:b/>
                                <w:sz w:val="24"/>
                                <w:szCs w:val="24"/>
                              </w:rPr>
                              <w:t>Icon of the Holy Family with James</w:t>
                            </w:r>
                          </w:p>
                          <w:p w:rsidR="00CF3B55" w:rsidRPr="00A52A8A" w:rsidRDefault="00CF3B55" w:rsidP="00A52A8A">
                            <w:pPr>
                              <w:jc w:val="both"/>
                              <w:rPr>
                                <w:sz w:val="24"/>
                                <w:szCs w:val="24"/>
                              </w:rPr>
                            </w:pPr>
                            <w:r>
                              <w:rPr>
                                <w:sz w:val="24"/>
                                <w:szCs w:val="24"/>
                              </w:rPr>
                              <w:t xml:space="preserve">Some traditions of the Eastern and Western Churches differ.  The heritage of St. James, the Brother of Jesus is one such example.  The Catholic Church calls these complementary, not competing.  It is an example of how the Church breathes with both lungs. </w:t>
                            </w:r>
                          </w:p>
                          <w:p w:rsidR="00CF3B55" w:rsidRDefault="00CF3B55" w:rsidP="0095617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2056" o:spid="_x0000_s1049" type="#_x0000_t202" style="position:absolute;margin-left:273pt;margin-top:18pt;width:210.75pt;height:184.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" fillcolor="white [3201]" strokeweight=".5pt">
                <v:path arrowok="t"/>
                <v:textbox>
                  <w:txbxContent>
                    <w:p w:rsidR="00CF3B55" w:rsidRDefault="00CF3B55" w:rsidP="00956170">
                      <w:pPr>
                        <w:jc w:val="center"/>
                        <w:rPr>
                          <w:b/>
                          <w:sz w:val="24"/>
                          <w:szCs w:val="24"/>
                        </w:rPr>
                      </w:pPr>
                      <w:r w:rsidRPr="00956170">
                        <w:rPr>
                          <w:b/>
                          <w:sz w:val="24"/>
                          <w:szCs w:val="24"/>
                        </w:rPr>
                        <w:t>Icon of the Holy Family with James</w:t>
                      </w:r>
                    </w:p>
                    <w:p w:rsidR="00CF3B55" w:rsidRPr="00A52A8A" w:rsidRDefault="00CF3B55" w:rsidP="00A52A8A">
                      <w:pPr>
                        <w:jc w:val="both"/>
                        <w:rPr>
                          <w:sz w:val="24"/>
                          <w:szCs w:val="24"/>
                        </w:rPr>
                      </w:pPr>
                      <w:r>
                        <w:rPr>
                          <w:sz w:val="24"/>
                          <w:szCs w:val="24"/>
                        </w:rPr>
                        <w:t xml:space="preserve">Some traditions of the Eastern and Western Churches differ.  The heritage of St. James, the Brother of Jesus is one such example.  The Catholic Church calls these complementary, not competing.  It is an example of how the Church breathes with both lungs. </w:t>
                      </w:r>
                    </w:p>
                    <w:p w:rsidR="00CF3B55" w:rsidRDefault="00CF3B55" w:rsidP="00956170">
                      <w:pPr>
                        <w:jc w:val="center"/>
                      </w:pPr>
                    </w:p>
                  </w:txbxContent>
                </v:textbox>
              </v:shape>
            </w:pict>
          </mc:Fallback>
        </mc:AlternateContent>
      </w:r>
      <w:r>
        <w:rPr>
          <w:noProof/>
          <w:sz w:val="24"/>
          <w:szCs w:val="24"/>
        </w:rPr>
        <mc:AlternateContent>
          <mc:Choice Requires="wps">
            <w:drawing>
              <wp:anchor distT="0" distB="0" distL="114300" distR="114300" simplePos="0" relativeHeight="251696128" behindDoc="0" locked="0" layoutInCell="1" allowOverlap="1">
                <wp:simplePos x="0" y="0"/>
                <wp:positionH relativeFrom="column">
                  <wp:posOffset>76200</wp:posOffset>
                </wp:positionH>
                <wp:positionV relativeFrom="paragraph">
                  <wp:posOffset>123825</wp:posOffset>
                </wp:positionV>
                <wp:extent cx="2943225" cy="2981325"/>
                <wp:effectExtent l="0" t="0" r="28575" b="28575"/>
                <wp:wrapNone/>
                <wp:docPr id="2054" name="Text Box 20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3225" cy="2981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Default="00CF3B55">
                            <w:r w:rsidRPr="00956170">
                              <w:rPr>
                                <w:noProof/>
                              </w:rPr>
                              <w:drawing>
                                <wp:inline distT="0" distB="0" distL="0" distR="0">
                                  <wp:extent cx="2943225" cy="3076575"/>
                                  <wp:effectExtent l="0" t="0" r="9525" b="9525"/>
                                  <wp:docPr id="2058" name="Picture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43225" cy="30765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54" o:spid="_x0000_s1050" type="#_x0000_t202" style="position:absolute;margin-left:6pt;margin-top:9.75pt;width:231.75pt;height:234.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" fillcolor="white [3201]" strokeweight=".5pt">
                <v:path arrowok="t"/>
                <v:textbox>
                  <w:txbxContent>
                    <w:p w:rsidR="00CF3B55" w:rsidRDefault="00CF3B55">
                      <w:r w:rsidRPr="00956170">
                        <w:rPr>
                          <w:noProof/>
                        </w:rPr>
                        <w:drawing>
                          <wp:inline distT="0" distB="0" distL="0" distR="0">
                            <wp:extent cx="2943225" cy="3076575"/>
                            <wp:effectExtent l="0" t="0" r="9525" b="9525"/>
                            <wp:docPr id="2058" name="Picture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43225" cy="3076575"/>
                                    </a:xfrm>
                                    <a:prstGeom prst="rect">
                                      <a:avLst/>
                                    </a:prstGeom>
                                    <a:noFill/>
                                    <a:ln>
                                      <a:noFill/>
                                    </a:ln>
                                  </pic:spPr>
                                </pic:pic>
                              </a:graphicData>
                            </a:graphic>
                          </wp:inline>
                        </w:drawing>
                      </w:r>
                    </w:p>
                  </w:txbxContent>
                </v:textbox>
              </v:shape>
            </w:pict>
          </mc:Fallback>
        </mc:AlternateContent>
      </w:r>
    </w:p>
    <w:p w:rsidR="00956170" w:rsidRDefault="00956170" w:rsidP="000008C2">
      <w:pPr>
        <w:pStyle w:val="Title"/>
        <w:pBdr>
          <w:bottom w:val="single" w:sz="8" w:space="6" w:color="4F81BD" w:themeColor="accent1"/>
        </w:pBdr>
      </w:pPr>
    </w:p>
    <w:p w:rsidR="00956170" w:rsidRDefault="00956170" w:rsidP="000008C2">
      <w:pPr>
        <w:pStyle w:val="Title"/>
        <w:pBdr>
          <w:bottom w:val="single" w:sz="8" w:space="6" w:color="4F81BD" w:themeColor="accent1"/>
        </w:pBdr>
      </w:pPr>
    </w:p>
    <w:p w:rsidR="00956170" w:rsidRDefault="00956170" w:rsidP="000008C2">
      <w:pPr>
        <w:pStyle w:val="Title"/>
        <w:pBdr>
          <w:bottom w:val="single" w:sz="8" w:space="6" w:color="4F81BD" w:themeColor="accent1"/>
        </w:pBdr>
      </w:pPr>
    </w:p>
    <w:p w:rsidR="00956170" w:rsidRDefault="00956170" w:rsidP="000008C2">
      <w:pPr>
        <w:pStyle w:val="Title"/>
        <w:pBdr>
          <w:bottom w:val="single" w:sz="8" w:space="6" w:color="4F81BD" w:themeColor="accent1"/>
        </w:pBdr>
      </w:pPr>
    </w:p>
    <w:p w:rsidR="00956170" w:rsidRDefault="00956170" w:rsidP="000008C2">
      <w:pPr>
        <w:pStyle w:val="Title"/>
        <w:pBdr>
          <w:bottom w:val="single" w:sz="8" w:space="6" w:color="4F81BD" w:themeColor="accent1"/>
        </w:pBdr>
      </w:pPr>
    </w:p>
    <w:p w:rsidR="000008C2" w:rsidRDefault="000008C2" w:rsidP="000008C2">
      <w:pPr>
        <w:pStyle w:val="Title"/>
        <w:pBdr>
          <w:bottom w:val="single" w:sz="8" w:space="6" w:color="4F81BD" w:themeColor="accent1"/>
        </w:pBdr>
      </w:pPr>
    </w:p>
    <w:p w:rsidR="00102F3D" w:rsidRDefault="007F0D01" w:rsidP="00102F3D">
      <w:pPr>
        <w:pStyle w:val="Title"/>
      </w:pPr>
      <w:r>
        <w:lastRenderedPageBreak/>
        <w:t>R</w:t>
      </w:r>
      <w:r w:rsidR="00254976" w:rsidRPr="007F0D01">
        <w:t>EADING THE BIBLE</w:t>
      </w:r>
      <w:r w:rsidR="00102F3D" w:rsidRPr="007F0D01">
        <w:t xml:space="preserve"> </w:t>
      </w:r>
    </w:p>
    <w:p w:rsidR="00254976" w:rsidRDefault="002E661A" w:rsidP="00607B19">
      <w:pPr>
        <w:pStyle w:val="ListParagraph"/>
        <w:numPr>
          <w:ilvl w:val="0"/>
          <w:numId w:val="1"/>
        </w:numPr>
        <w:spacing w:line="240" w:lineRule="auto"/>
        <w:jc w:val="both"/>
        <w:rPr>
          <w:sz w:val="24"/>
          <w:szCs w:val="24"/>
        </w:rPr>
      </w:pPr>
      <w:r w:rsidRPr="002E661A">
        <w:rPr>
          <w:b/>
          <w:sz w:val="24"/>
          <w:szCs w:val="24"/>
        </w:rPr>
        <w:t xml:space="preserve">There are many different approaches to reading the Bible, </w:t>
      </w:r>
      <w:r>
        <w:rPr>
          <w:b/>
          <w:sz w:val="24"/>
          <w:szCs w:val="24"/>
        </w:rPr>
        <w:t xml:space="preserve">some more effective than others. </w:t>
      </w:r>
      <w:r w:rsidR="00254976" w:rsidRPr="00620A54">
        <w:rPr>
          <w:b/>
          <w:sz w:val="24"/>
          <w:szCs w:val="24"/>
        </w:rPr>
        <w:t>Trying to read it from cover to cover, sequentially</w:t>
      </w:r>
      <w:r w:rsidR="00254976" w:rsidRPr="00620A54">
        <w:rPr>
          <w:sz w:val="24"/>
          <w:szCs w:val="24"/>
        </w:rPr>
        <w:t>.  This is admirable, but often is the least effective way to read the Bible.  You s</w:t>
      </w:r>
      <w:r w:rsidR="00607B19">
        <w:rPr>
          <w:sz w:val="24"/>
          <w:szCs w:val="24"/>
        </w:rPr>
        <w:t>tart with great intentions, but</w:t>
      </w:r>
      <w:r w:rsidR="00254976" w:rsidRPr="00620A54">
        <w:rPr>
          <w:sz w:val="24"/>
          <w:szCs w:val="24"/>
        </w:rPr>
        <w:t xml:space="preserve"> then begin to “run out of steam</w:t>
      </w:r>
      <w:r w:rsidR="00936278">
        <w:rPr>
          <w:sz w:val="24"/>
          <w:szCs w:val="24"/>
        </w:rPr>
        <w:t>”</w:t>
      </w:r>
      <w:r w:rsidR="00254976" w:rsidRPr="00620A54">
        <w:rPr>
          <w:sz w:val="24"/>
          <w:szCs w:val="24"/>
        </w:rPr>
        <w:t xml:space="preserve"> when you encounter some of the more difficult readings in the Bible (i.e. Leviticus)</w:t>
      </w:r>
      <w:r w:rsidR="00607B19">
        <w:rPr>
          <w:sz w:val="24"/>
          <w:szCs w:val="24"/>
        </w:rPr>
        <w:t>.</w:t>
      </w:r>
    </w:p>
    <w:p w:rsidR="00C24B7E" w:rsidRPr="00620A54" w:rsidRDefault="00C24B7E" w:rsidP="00607B19">
      <w:pPr>
        <w:pStyle w:val="ListParagraph"/>
        <w:spacing w:line="240" w:lineRule="auto"/>
        <w:jc w:val="both"/>
        <w:rPr>
          <w:sz w:val="24"/>
          <w:szCs w:val="24"/>
        </w:rPr>
      </w:pPr>
    </w:p>
    <w:p w:rsidR="00254976" w:rsidRPr="00620A54" w:rsidRDefault="00254976" w:rsidP="00607B19">
      <w:pPr>
        <w:pStyle w:val="ListParagraph"/>
        <w:numPr>
          <w:ilvl w:val="0"/>
          <w:numId w:val="1"/>
        </w:numPr>
        <w:spacing w:line="240" w:lineRule="auto"/>
        <w:jc w:val="both"/>
        <w:rPr>
          <w:sz w:val="24"/>
          <w:szCs w:val="24"/>
        </w:rPr>
      </w:pPr>
      <w:r w:rsidRPr="00620A54">
        <w:rPr>
          <w:b/>
          <w:sz w:val="24"/>
          <w:szCs w:val="24"/>
        </w:rPr>
        <w:t>Re</w:t>
      </w:r>
      <w:r w:rsidR="00607B19">
        <w:rPr>
          <w:b/>
          <w:sz w:val="24"/>
          <w:szCs w:val="24"/>
        </w:rPr>
        <w:t xml:space="preserve">ading the Books </w:t>
      </w:r>
      <w:r w:rsidRPr="00620A54">
        <w:rPr>
          <w:b/>
          <w:sz w:val="24"/>
          <w:szCs w:val="24"/>
        </w:rPr>
        <w:t>of the Bible by Season</w:t>
      </w:r>
      <w:r w:rsidRPr="00620A54">
        <w:rPr>
          <w:sz w:val="24"/>
          <w:szCs w:val="24"/>
        </w:rPr>
        <w:t>.  This is a suggested approach, and very approp</w:t>
      </w:r>
      <w:r w:rsidR="00607B19">
        <w:rPr>
          <w:sz w:val="24"/>
          <w:szCs w:val="24"/>
        </w:rPr>
        <w:t xml:space="preserve">riate to the Byzantine Church. </w:t>
      </w:r>
      <w:r w:rsidRPr="00620A54">
        <w:rPr>
          <w:sz w:val="24"/>
          <w:szCs w:val="24"/>
        </w:rPr>
        <w:t xml:space="preserve"> Reading four chapters a day can cover the Bible</w:t>
      </w:r>
      <w:r w:rsidR="00607B19">
        <w:rPr>
          <w:sz w:val="24"/>
          <w:szCs w:val="24"/>
        </w:rPr>
        <w:t xml:space="preserve"> over the course of the year.  </w:t>
      </w:r>
      <w:r w:rsidRPr="00620A54">
        <w:rPr>
          <w:sz w:val="24"/>
          <w:szCs w:val="24"/>
        </w:rPr>
        <w:t xml:space="preserve">We read the Books of the Bible during Liturgical Seasons. </w:t>
      </w:r>
      <w:r w:rsidR="006B5040" w:rsidRPr="00620A54">
        <w:rPr>
          <w:sz w:val="24"/>
          <w:szCs w:val="24"/>
        </w:rPr>
        <w:t xml:space="preserve"> A simple, suggested list for beginners </w:t>
      </w:r>
      <w:r w:rsidR="00140827" w:rsidRPr="00620A54">
        <w:rPr>
          <w:sz w:val="24"/>
          <w:szCs w:val="24"/>
        </w:rPr>
        <w:t xml:space="preserve">for the first year </w:t>
      </w:r>
      <w:r w:rsidR="00607B19">
        <w:rPr>
          <w:sz w:val="24"/>
          <w:szCs w:val="24"/>
        </w:rPr>
        <w:t>would look like this:</w:t>
      </w:r>
    </w:p>
    <w:p w:rsidR="00254976" w:rsidRPr="00620A54" w:rsidRDefault="00254976" w:rsidP="00254976">
      <w:pPr>
        <w:spacing w:line="480" w:lineRule="auto"/>
        <w:jc w:val="center"/>
        <w:rPr>
          <w:b/>
          <w:sz w:val="24"/>
          <w:szCs w:val="24"/>
        </w:rPr>
      </w:pPr>
      <w:r w:rsidRPr="00620A54">
        <w:rPr>
          <w:b/>
          <w:sz w:val="24"/>
          <w:szCs w:val="24"/>
        </w:rPr>
        <w:t>The Great Fast</w:t>
      </w:r>
    </w:p>
    <w:p w:rsidR="006B5040" w:rsidRPr="00620A54" w:rsidRDefault="006B5040" w:rsidP="00140827">
      <w:pPr>
        <w:spacing w:after="0" w:line="240" w:lineRule="auto"/>
        <w:jc w:val="center"/>
        <w:rPr>
          <w:sz w:val="24"/>
          <w:szCs w:val="24"/>
        </w:rPr>
      </w:pPr>
      <w:r w:rsidRPr="00620A54">
        <w:rPr>
          <w:sz w:val="24"/>
          <w:szCs w:val="24"/>
        </w:rPr>
        <w:t xml:space="preserve">Gospel </w:t>
      </w:r>
      <w:r w:rsidR="002E661A">
        <w:rPr>
          <w:sz w:val="24"/>
          <w:szCs w:val="24"/>
        </w:rPr>
        <w:t>o</w:t>
      </w:r>
      <w:r w:rsidRPr="00620A54">
        <w:rPr>
          <w:sz w:val="24"/>
          <w:szCs w:val="24"/>
        </w:rPr>
        <w:t>f Mark</w:t>
      </w:r>
    </w:p>
    <w:p w:rsidR="00254976" w:rsidRPr="00620A54" w:rsidRDefault="00254976" w:rsidP="00140827">
      <w:pPr>
        <w:spacing w:after="0" w:line="240" w:lineRule="auto"/>
        <w:jc w:val="center"/>
        <w:rPr>
          <w:sz w:val="24"/>
          <w:szCs w:val="24"/>
        </w:rPr>
      </w:pPr>
      <w:r w:rsidRPr="00620A54">
        <w:rPr>
          <w:sz w:val="24"/>
          <w:szCs w:val="24"/>
        </w:rPr>
        <w:t>Genesis</w:t>
      </w:r>
    </w:p>
    <w:p w:rsidR="00254976" w:rsidRPr="00620A54" w:rsidRDefault="00254976" w:rsidP="00140827">
      <w:pPr>
        <w:spacing w:after="0" w:line="240" w:lineRule="auto"/>
        <w:jc w:val="center"/>
        <w:rPr>
          <w:sz w:val="24"/>
          <w:szCs w:val="24"/>
        </w:rPr>
      </w:pPr>
      <w:r w:rsidRPr="00620A54">
        <w:rPr>
          <w:sz w:val="24"/>
          <w:szCs w:val="24"/>
        </w:rPr>
        <w:t>Proverbs</w:t>
      </w:r>
    </w:p>
    <w:p w:rsidR="00607B19" w:rsidRPr="00620A54" w:rsidRDefault="00607B19" w:rsidP="00607B19">
      <w:pPr>
        <w:spacing w:after="0" w:line="240" w:lineRule="auto"/>
        <w:jc w:val="center"/>
        <w:rPr>
          <w:sz w:val="24"/>
          <w:szCs w:val="24"/>
        </w:rPr>
      </w:pPr>
      <w:r>
        <w:rPr>
          <w:sz w:val="24"/>
          <w:szCs w:val="24"/>
        </w:rPr>
        <w:t>Isaiah</w:t>
      </w:r>
    </w:p>
    <w:p w:rsidR="00140827" w:rsidRPr="00620A54" w:rsidRDefault="00140827" w:rsidP="00140827">
      <w:pPr>
        <w:spacing w:after="0" w:line="480" w:lineRule="auto"/>
        <w:jc w:val="center"/>
        <w:rPr>
          <w:sz w:val="24"/>
          <w:szCs w:val="24"/>
        </w:rPr>
      </w:pPr>
      <w:r w:rsidRPr="00620A54">
        <w:rPr>
          <w:sz w:val="24"/>
          <w:szCs w:val="24"/>
        </w:rPr>
        <w:t>First and Second Thessalonians</w:t>
      </w:r>
    </w:p>
    <w:p w:rsidR="006B5040" w:rsidRPr="00620A54" w:rsidRDefault="006B5040" w:rsidP="00254976">
      <w:pPr>
        <w:spacing w:line="480" w:lineRule="auto"/>
        <w:jc w:val="center"/>
        <w:rPr>
          <w:b/>
          <w:sz w:val="24"/>
          <w:szCs w:val="24"/>
        </w:rPr>
      </w:pPr>
      <w:r w:rsidRPr="00620A54">
        <w:rPr>
          <w:b/>
          <w:sz w:val="24"/>
          <w:szCs w:val="24"/>
        </w:rPr>
        <w:t>Holy Week</w:t>
      </w:r>
    </w:p>
    <w:p w:rsidR="006B5040" w:rsidRPr="00620A54" w:rsidRDefault="006B5040" w:rsidP="00607B19">
      <w:pPr>
        <w:tabs>
          <w:tab w:val="left" w:pos="1552"/>
          <w:tab w:val="center" w:pos="4680"/>
        </w:tabs>
        <w:spacing w:after="0" w:line="240" w:lineRule="auto"/>
        <w:jc w:val="center"/>
        <w:rPr>
          <w:sz w:val="24"/>
          <w:szCs w:val="24"/>
        </w:rPr>
      </w:pPr>
      <w:r w:rsidRPr="00620A54">
        <w:rPr>
          <w:sz w:val="24"/>
          <w:szCs w:val="24"/>
        </w:rPr>
        <w:t>The Passion Narratives of all the Gospels</w:t>
      </w:r>
    </w:p>
    <w:p w:rsidR="006B5040" w:rsidRPr="00620A54" w:rsidRDefault="006B5040" w:rsidP="00140827">
      <w:pPr>
        <w:spacing w:after="0" w:line="240" w:lineRule="auto"/>
        <w:jc w:val="center"/>
        <w:rPr>
          <w:sz w:val="24"/>
          <w:szCs w:val="24"/>
        </w:rPr>
      </w:pPr>
      <w:r w:rsidRPr="00620A54">
        <w:rPr>
          <w:sz w:val="24"/>
          <w:szCs w:val="24"/>
        </w:rPr>
        <w:t>Job</w:t>
      </w:r>
    </w:p>
    <w:p w:rsidR="006B5040" w:rsidRPr="00620A54" w:rsidRDefault="006B5040" w:rsidP="00140827">
      <w:pPr>
        <w:spacing w:after="0" w:line="240" w:lineRule="auto"/>
        <w:jc w:val="center"/>
        <w:rPr>
          <w:sz w:val="24"/>
          <w:szCs w:val="24"/>
        </w:rPr>
      </w:pPr>
      <w:r w:rsidRPr="00620A54">
        <w:rPr>
          <w:sz w:val="24"/>
          <w:szCs w:val="24"/>
        </w:rPr>
        <w:t>Zechariah</w:t>
      </w:r>
    </w:p>
    <w:p w:rsidR="006B5040" w:rsidRDefault="006B5040" w:rsidP="00140827">
      <w:pPr>
        <w:spacing w:after="0" w:line="240" w:lineRule="auto"/>
        <w:jc w:val="center"/>
        <w:rPr>
          <w:sz w:val="24"/>
          <w:szCs w:val="24"/>
        </w:rPr>
      </w:pPr>
      <w:r w:rsidRPr="00620A54">
        <w:rPr>
          <w:sz w:val="24"/>
          <w:szCs w:val="24"/>
        </w:rPr>
        <w:t>Zephaniah</w:t>
      </w:r>
    </w:p>
    <w:p w:rsidR="00607B19" w:rsidRPr="00620A54" w:rsidRDefault="00607B19" w:rsidP="00140827">
      <w:pPr>
        <w:spacing w:after="0" w:line="240" w:lineRule="auto"/>
        <w:jc w:val="center"/>
        <w:rPr>
          <w:sz w:val="24"/>
          <w:szCs w:val="24"/>
        </w:rPr>
      </w:pPr>
    </w:p>
    <w:p w:rsidR="006B5040" w:rsidRPr="00620A54" w:rsidRDefault="006B5040" w:rsidP="00607B19">
      <w:pPr>
        <w:tabs>
          <w:tab w:val="left" w:pos="1184"/>
          <w:tab w:val="center" w:pos="4680"/>
        </w:tabs>
        <w:spacing w:line="240" w:lineRule="auto"/>
        <w:jc w:val="center"/>
        <w:rPr>
          <w:b/>
          <w:sz w:val="24"/>
          <w:szCs w:val="24"/>
        </w:rPr>
      </w:pPr>
      <w:r w:rsidRPr="00620A54">
        <w:rPr>
          <w:b/>
          <w:sz w:val="24"/>
          <w:szCs w:val="24"/>
        </w:rPr>
        <w:t>Easter Season</w:t>
      </w:r>
    </w:p>
    <w:p w:rsidR="00254976" w:rsidRPr="00620A54" w:rsidRDefault="00254976" w:rsidP="00140827">
      <w:pPr>
        <w:spacing w:after="0" w:line="240" w:lineRule="auto"/>
        <w:jc w:val="center"/>
        <w:rPr>
          <w:sz w:val="24"/>
          <w:szCs w:val="24"/>
        </w:rPr>
      </w:pPr>
      <w:r w:rsidRPr="00620A54">
        <w:rPr>
          <w:sz w:val="24"/>
          <w:szCs w:val="24"/>
        </w:rPr>
        <w:t>The Gospel of John</w:t>
      </w:r>
    </w:p>
    <w:p w:rsidR="00254976" w:rsidRPr="00620A54" w:rsidRDefault="00254976" w:rsidP="00140827">
      <w:pPr>
        <w:spacing w:after="0" w:line="240" w:lineRule="auto"/>
        <w:jc w:val="center"/>
        <w:rPr>
          <w:sz w:val="24"/>
          <w:szCs w:val="24"/>
        </w:rPr>
      </w:pPr>
      <w:r w:rsidRPr="00620A54">
        <w:rPr>
          <w:sz w:val="24"/>
          <w:szCs w:val="24"/>
        </w:rPr>
        <w:t>Acts of the Apostles</w:t>
      </w:r>
    </w:p>
    <w:p w:rsidR="006B5040" w:rsidRPr="00620A54" w:rsidRDefault="006B5040" w:rsidP="00140827">
      <w:pPr>
        <w:spacing w:after="0" w:line="240" w:lineRule="auto"/>
        <w:jc w:val="center"/>
        <w:rPr>
          <w:sz w:val="24"/>
          <w:szCs w:val="24"/>
        </w:rPr>
      </w:pPr>
      <w:r w:rsidRPr="00620A54">
        <w:rPr>
          <w:sz w:val="24"/>
          <w:szCs w:val="24"/>
        </w:rPr>
        <w:t>Joel</w:t>
      </w:r>
    </w:p>
    <w:p w:rsidR="00140827" w:rsidRPr="00620A54" w:rsidRDefault="00140827" w:rsidP="00140827">
      <w:pPr>
        <w:spacing w:after="0" w:line="240" w:lineRule="auto"/>
        <w:jc w:val="center"/>
        <w:rPr>
          <w:sz w:val="24"/>
          <w:szCs w:val="24"/>
        </w:rPr>
      </w:pPr>
    </w:p>
    <w:p w:rsidR="006B5040" w:rsidRPr="007070BE" w:rsidRDefault="006B5040" w:rsidP="00607B19">
      <w:pPr>
        <w:tabs>
          <w:tab w:val="left" w:pos="1648"/>
          <w:tab w:val="center" w:pos="4680"/>
        </w:tabs>
        <w:spacing w:line="480" w:lineRule="auto"/>
        <w:jc w:val="center"/>
        <w:rPr>
          <w:b/>
          <w:sz w:val="24"/>
          <w:szCs w:val="24"/>
        </w:rPr>
      </w:pPr>
      <w:r w:rsidRPr="007070BE">
        <w:rPr>
          <w:b/>
          <w:sz w:val="24"/>
          <w:szCs w:val="24"/>
        </w:rPr>
        <w:t>After Pentecost, During the Apostles Fast</w:t>
      </w:r>
    </w:p>
    <w:p w:rsidR="006B5040" w:rsidRPr="00620A54" w:rsidRDefault="006B5040" w:rsidP="00140827">
      <w:pPr>
        <w:spacing w:after="0" w:line="240" w:lineRule="auto"/>
        <w:jc w:val="center"/>
        <w:rPr>
          <w:sz w:val="24"/>
          <w:szCs w:val="24"/>
        </w:rPr>
      </w:pPr>
      <w:r w:rsidRPr="00620A54">
        <w:rPr>
          <w:sz w:val="24"/>
          <w:szCs w:val="24"/>
        </w:rPr>
        <w:t>Gospel of Matthew</w:t>
      </w:r>
    </w:p>
    <w:p w:rsidR="006B5040" w:rsidRDefault="006B5040" w:rsidP="00140827">
      <w:pPr>
        <w:spacing w:after="0" w:line="240" w:lineRule="auto"/>
        <w:jc w:val="center"/>
        <w:rPr>
          <w:sz w:val="24"/>
          <w:szCs w:val="24"/>
        </w:rPr>
      </w:pPr>
      <w:r w:rsidRPr="00620A54">
        <w:rPr>
          <w:sz w:val="24"/>
          <w:szCs w:val="24"/>
        </w:rPr>
        <w:t>Letter to the Romans</w:t>
      </w:r>
    </w:p>
    <w:p w:rsidR="007070BE" w:rsidRPr="00620A54" w:rsidRDefault="007070BE" w:rsidP="00140827">
      <w:pPr>
        <w:spacing w:after="0" w:line="240" w:lineRule="auto"/>
        <w:jc w:val="center"/>
        <w:rPr>
          <w:sz w:val="24"/>
          <w:szCs w:val="24"/>
        </w:rPr>
      </w:pPr>
    </w:p>
    <w:p w:rsidR="00A52A8A" w:rsidRDefault="00A52A8A" w:rsidP="00140827">
      <w:pPr>
        <w:spacing w:after="0" w:line="240" w:lineRule="auto"/>
        <w:jc w:val="center"/>
        <w:rPr>
          <w:b/>
          <w:sz w:val="24"/>
          <w:szCs w:val="24"/>
        </w:rPr>
      </w:pPr>
    </w:p>
    <w:p w:rsidR="00607B19" w:rsidRDefault="00607B19" w:rsidP="00140827">
      <w:pPr>
        <w:spacing w:after="0" w:line="240" w:lineRule="auto"/>
        <w:jc w:val="center"/>
        <w:rPr>
          <w:b/>
          <w:sz w:val="24"/>
          <w:szCs w:val="24"/>
        </w:rPr>
      </w:pPr>
    </w:p>
    <w:p w:rsidR="006B5040" w:rsidRPr="007070BE" w:rsidRDefault="006B5040" w:rsidP="00B10381">
      <w:pPr>
        <w:tabs>
          <w:tab w:val="left" w:pos="2064"/>
          <w:tab w:val="center" w:pos="4680"/>
        </w:tabs>
        <w:spacing w:line="240" w:lineRule="auto"/>
        <w:jc w:val="center"/>
        <w:rPr>
          <w:b/>
          <w:sz w:val="24"/>
          <w:szCs w:val="24"/>
        </w:rPr>
      </w:pPr>
      <w:r w:rsidRPr="007070BE">
        <w:rPr>
          <w:b/>
          <w:sz w:val="24"/>
          <w:szCs w:val="24"/>
        </w:rPr>
        <w:lastRenderedPageBreak/>
        <w:t>After the Apostles Fast</w:t>
      </w:r>
      <w:r w:rsidR="00140827" w:rsidRPr="007070BE">
        <w:rPr>
          <w:b/>
          <w:sz w:val="24"/>
          <w:szCs w:val="24"/>
        </w:rPr>
        <w:t xml:space="preserve"> (June 29)</w:t>
      </w:r>
    </w:p>
    <w:p w:rsidR="006B5040" w:rsidRPr="00620A54" w:rsidRDefault="006B5040" w:rsidP="00140827">
      <w:pPr>
        <w:spacing w:after="0" w:line="240" w:lineRule="auto"/>
        <w:jc w:val="center"/>
        <w:rPr>
          <w:sz w:val="24"/>
          <w:szCs w:val="24"/>
        </w:rPr>
      </w:pPr>
      <w:r w:rsidRPr="00620A54">
        <w:rPr>
          <w:sz w:val="24"/>
          <w:szCs w:val="24"/>
        </w:rPr>
        <w:t>First Corinthians</w:t>
      </w:r>
    </w:p>
    <w:p w:rsidR="006B5040" w:rsidRPr="00620A54" w:rsidRDefault="006B5040" w:rsidP="00140827">
      <w:pPr>
        <w:spacing w:after="0" w:line="240" w:lineRule="auto"/>
        <w:jc w:val="center"/>
        <w:rPr>
          <w:sz w:val="24"/>
          <w:szCs w:val="24"/>
        </w:rPr>
      </w:pPr>
      <w:r w:rsidRPr="00620A54">
        <w:rPr>
          <w:sz w:val="24"/>
          <w:szCs w:val="24"/>
        </w:rPr>
        <w:t>Second Corinthians</w:t>
      </w:r>
    </w:p>
    <w:p w:rsidR="006B5040" w:rsidRPr="00620A54" w:rsidRDefault="006B5040" w:rsidP="00140827">
      <w:pPr>
        <w:spacing w:after="0" w:line="240" w:lineRule="auto"/>
        <w:jc w:val="center"/>
        <w:rPr>
          <w:sz w:val="24"/>
          <w:szCs w:val="24"/>
        </w:rPr>
      </w:pPr>
      <w:r w:rsidRPr="00620A54">
        <w:rPr>
          <w:sz w:val="24"/>
          <w:szCs w:val="24"/>
        </w:rPr>
        <w:t>Ephesians</w:t>
      </w:r>
    </w:p>
    <w:p w:rsidR="006B5040" w:rsidRPr="00620A54" w:rsidRDefault="006B5040" w:rsidP="00140827">
      <w:pPr>
        <w:spacing w:after="0" w:line="240" w:lineRule="auto"/>
        <w:jc w:val="center"/>
        <w:rPr>
          <w:sz w:val="24"/>
          <w:szCs w:val="24"/>
        </w:rPr>
      </w:pPr>
      <w:r w:rsidRPr="00620A54">
        <w:rPr>
          <w:sz w:val="24"/>
          <w:szCs w:val="24"/>
        </w:rPr>
        <w:t>Colossians</w:t>
      </w:r>
    </w:p>
    <w:p w:rsidR="00140827" w:rsidRPr="00620A54" w:rsidRDefault="00140827" w:rsidP="00140827">
      <w:pPr>
        <w:spacing w:after="0" w:line="240" w:lineRule="auto"/>
        <w:jc w:val="center"/>
        <w:rPr>
          <w:sz w:val="24"/>
          <w:szCs w:val="24"/>
        </w:rPr>
      </w:pPr>
      <w:r w:rsidRPr="00620A54">
        <w:rPr>
          <w:sz w:val="24"/>
          <w:szCs w:val="24"/>
        </w:rPr>
        <w:t>First and Second Samuel</w:t>
      </w:r>
    </w:p>
    <w:p w:rsidR="006B5040" w:rsidRPr="00620A54" w:rsidRDefault="00140827" w:rsidP="00140827">
      <w:pPr>
        <w:spacing w:after="0" w:line="240" w:lineRule="auto"/>
        <w:jc w:val="center"/>
        <w:rPr>
          <w:sz w:val="24"/>
          <w:szCs w:val="24"/>
        </w:rPr>
      </w:pPr>
      <w:r w:rsidRPr="00620A54">
        <w:rPr>
          <w:sz w:val="24"/>
          <w:szCs w:val="24"/>
        </w:rPr>
        <w:t>First and Second Maccabees</w:t>
      </w:r>
    </w:p>
    <w:p w:rsidR="00140827" w:rsidRPr="007070BE" w:rsidRDefault="00140827" w:rsidP="00140827">
      <w:pPr>
        <w:spacing w:after="0" w:line="240" w:lineRule="auto"/>
        <w:jc w:val="center"/>
        <w:rPr>
          <w:b/>
          <w:sz w:val="24"/>
          <w:szCs w:val="24"/>
        </w:rPr>
      </w:pPr>
    </w:p>
    <w:p w:rsidR="006B5040" w:rsidRPr="007070BE" w:rsidRDefault="006B5040" w:rsidP="006B5040">
      <w:pPr>
        <w:spacing w:line="480" w:lineRule="auto"/>
        <w:jc w:val="center"/>
        <w:rPr>
          <w:b/>
          <w:sz w:val="24"/>
          <w:szCs w:val="24"/>
        </w:rPr>
      </w:pPr>
      <w:r w:rsidRPr="007070BE">
        <w:rPr>
          <w:b/>
          <w:sz w:val="24"/>
          <w:szCs w:val="24"/>
        </w:rPr>
        <w:t>After the Exaltation of the Cross (September 14)</w:t>
      </w:r>
    </w:p>
    <w:p w:rsidR="006B5040" w:rsidRPr="00620A54" w:rsidRDefault="006B5040" w:rsidP="00140827">
      <w:pPr>
        <w:spacing w:after="0" w:line="240" w:lineRule="auto"/>
        <w:jc w:val="center"/>
        <w:rPr>
          <w:sz w:val="24"/>
          <w:szCs w:val="24"/>
        </w:rPr>
      </w:pPr>
      <w:r w:rsidRPr="00620A54">
        <w:rPr>
          <w:sz w:val="24"/>
          <w:szCs w:val="24"/>
        </w:rPr>
        <w:t>Gospel of Luke</w:t>
      </w:r>
    </w:p>
    <w:p w:rsidR="006B5040" w:rsidRPr="00620A54" w:rsidRDefault="006B5040" w:rsidP="00140827">
      <w:pPr>
        <w:spacing w:after="0" w:line="240" w:lineRule="auto"/>
        <w:jc w:val="center"/>
        <w:rPr>
          <w:sz w:val="24"/>
          <w:szCs w:val="24"/>
        </w:rPr>
      </w:pPr>
      <w:r w:rsidRPr="00620A54">
        <w:rPr>
          <w:sz w:val="24"/>
          <w:szCs w:val="24"/>
        </w:rPr>
        <w:t>First Timothy</w:t>
      </w:r>
    </w:p>
    <w:p w:rsidR="006B5040" w:rsidRPr="00620A54" w:rsidRDefault="006B5040" w:rsidP="00140827">
      <w:pPr>
        <w:spacing w:after="0" w:line="240" w:lineRule="auto"/>
        <w:jc w:val="center"/>
        <w:rPr>
          <w:sz w:val="24"/>
          <w:szCs w:val="24"/>
        </w:rPr>
      </w:pPr>
      <w:r w:rsidRPr="00620A54">
        <w:rPr>
          <w:sz w:val="24"/>
          <w:szCs w:val="24"/>
        </w:rPr>
        <w:t>Second Timothy</w:t>
      </w:r>
    </w:p>
    <w:p w:rsidR="006B5040" w:rsidRPr="00620A54" w:rsidRDefault="006B5040" w:rsidP="00140827">
      <w:pPr>
        <w:spacing w:after="0" w:line="240" w:lineRule="auto"/>
        <w:jc w:val="center"/>
        <w:rPr>
          <w:sz w:val="24"/>
          <w:szCs w:val="24"/>
        </w:rPr>
      </w:pPr>
      <w:r w:rsidRPr="00620A54">
        <w:rPr>
          <w:sz w:val="24"/>
          <w:szCs w:val="24"/>
        </w:rPr>
        <w:t>Titus</w:t>
      </w:r>
    </w:p>
    <w:p w:rsidR="006B5040" w:rsidRPr="00620A54" w:rsidRDefault="006B5040" w:rsidP="00140827">
      <w:pPr>
        <w:spacing w:after="0" w:line="240" w:lineRule="auto"/>
        <w:jc w:val="center"/>
        <w:rPr>
          <w:sz w:val="24"/>
          <w:szCs w:val="24"/>
        </w:rPr>
      </w:pPr>
      <w:r w:rsidRPr="00620A54">
        <w:rPr>
          <w:sz w:val="24"/>
          <w:szCs w:val="24"/>
        </w:rPr>
        <w:t>Hebrews</w:t>
      </w:r>
    </w:p>
    <w:p w:rsidR="00140827" w:rsidRPr="007070BE" w:rsidRDefault="00140827" w:rsidP="00140827">
      <w:pPr>
        <w:spacing w:after="0" w:line="240" w:lineRule="auto"/>
        <w:jc w:val="center"/>
        <w:rPr>
          <w:b/>
          <w:sz w:val="24"/>
          <w:szCs w:val="24"/>
        </w:rPr>
      </w:pPr>
    </w:p>
    <w:p w:rsidR="006B5040" w:rsidRPr="007070BE" w:rsidRDefault="006B5040" w:rsidP="006B5040">
      <w:pPr>
        <w:spacing w:line="480" w:lineRule="auto"/>
        <w:jc w:val="center"/>
        <w:rPr>
          <w:b/>
          <w:sz w:val="24"/>
          <w:szCs w:val="24"/>
        </w:rPr>
      </w:pPr>
      <w:r w:rsidRPr="007070BE">
        <w:rPr>
          <w:b/>
          <w:sz w:val="24"/>
          <w:szCs w:val="24"/>
        </w:rPr>
        <w:t>After Philips Fast (November 15)</w:t>
      </w:r>
    </w:p>
    <w:p w:rsidR="006B5040" w:rsidRPr="00620A54" w:rsidRDefault="006B5040" w:rsidP="00140827">
      <w:pPr>
        <w:spacing w:after="0" w:line="240" w:lineRule="auto"/>
        <w:jc w:val="center"/>
        <w:rPr>
          <w:sz w:val="24"/>
          <w:szCs w:val="24"/>
        </w:rPr>
      </w:pPr>
      <w:r w:rsidRPr="00620A54">
        <w:rPr>
          <w:sz w:val="24"/>
          <w:szCs w:val="24"/>
        </w:rPr>
        <w:t>James</w:t>
      </w:r>
    </w:p>
    <w:p w:rsidR="006B5040" w:rsidRPr="00620A54" w:rsidRDefault="006B5040" w:rsidP="00140827">
      <w:pPr>
        <w:spacing w:after="0" w:line="240" w:lineRule="auto"/>
        <w:jc w:val="center"/>
        <w:rPr>
          <w:sz w:val="24"/>
          <w:szCs w:val="24"/>
        </w:rPr>
      </w:pPr>
      <w:r w:rsidRPr="00620A54">
        <w:rPr>
          <w:sz w:val="24"/>
          <w:szCs w:val="24"/>
        </w:rPr>
        <w:t>Jude</w:t>
      </w:r>
    </w:p>
    <w:p w:rsidR="006B5040" w:rsidRPr="00620A54" w:rsidRDefault="006B5040" w:rsidP="00140827">
      <w:pPr>
        <w:spacing w:after="0" w:line="240" w:lineRule="auto"/>
        <w:jc w:val="center"/>
        <w:rPr>
          <w:sz w:val="24"/>
          <w:szCs w:val="24"/>
        </w:rPr>
      </w:pPr>
      <w:r w:rsidRPr="00620A54">
        <w:rPr>
          <w:sz w:val="24"/>
          <w:szCs w:val="24"/>
        </w:rPr>
        <w:t>First Peter</w:t>
      </w:r>
    </w:p>
    <w:p w:rsidR="006B5040" w:rsidRPr="00620A54" w:rsidRDefault="006B5040" w:rsidP="00140827">
      <w:pPr>
        <w:spacing w:after="0" w:line="240" w:lineRule="auto"/>
        <w:jc w:val="center"/>
        <w:rPr>
          <w:sz w:val="24"/>
          <w:szCs w:val="24"/>
        </w:rPr>
      </w:pPr>
      <w:r w:rsidRPr="00620A54">
        <w:rPr>
          <w:sz w:val="24"/>
          <w:szCs w:val="24"/>
        </w:rPr>
        <w:t>Second Peter</w:t>
      </w:r>
    </w:p>
    <w:p w:rsidR="00140827" w:rsidRPr="00620A54" w:rsidRDefault="006B5040" w:rsidP="00140827">
      <w:pPr>
        <w:spacing w:after="0" w:line="240" w:lineRule="auto"/>
        <w:jc w:val="center"/>
        <w:rPr>
          <w:sz w:val="24"/>
          <w:szCs w:val="24"/>
        </w:rPr>
      </w:pPr>
      <w:r w:rsidRPr="00620A54">
        <w:rPr>
          <w:sz w:val="24"/>
          <w:szCs w:val="24"/>
        </w:rPr>
        <w:t>First, Second and Third John</w:t>
      </w:r>
    </w:p>
    <w:p w:rsidR="006B5040" w:rsidRPr="00620A54" w:rsidRDefault="006B5040" w:rsidP="00140827">
      <w:pPr>
        <w:spacing w:after="0" w:line="240" w:lineRule="auto"/>
        <w:jc w:val="center"/>
        <w:rPr>
          <w:sz w:val="24"/>
          <w:szCs w:val="24"/>
        </w:rPr>
      </w:pPr>
      <w:r w:rsidRPr="00620A54">
        <w:rPr>
          <w:sz w:val="24"/>
          <w:szCs w:val="24"/>
        </w:rPr>
        <w:t>Malachi</w:t>
      </w:r>
    </w:p>
    <w:p w:rsidR="00140827" w:rsidRPr="00620A54" w:rsidRDefault="00140827" w:rsidP="00140827">
      <w:pPr>
        <w:spacing w:after="0" w:line="240" w:lineRule="auto"/>
        <w:jc w:val="center"/>
        <w:rPr>
          <w:sz w:val="24"/>
          <w:szCs w:val="24"/>
        </w:rPr>
      </w:pPr>
    </w:p>
    <w:p w:rsidR="006B5040" w:rsidRPr="007070BE" w:rsidRDefault="006B5040" w:rsidP="006B5040">
      <w:pPr>
        <w:spacing w:line="480" w:lineRule="auto"/>
        <w:jc w:val="center"/>
        <w:rPr>
          <w:b/>
          <w:sz w:val="24"/>
          <w:szCs w:val="24"/>
        </w:rPr>
      </w:pPr>
      <w:r w:rsidRPr="007070BE">
        <w:rPr>
          <w:b/>
          <w:sz w:val="24"/>
          <w:szCs w:val="24"/>
        </w:rPr>
        <w:t>After Christmas/Theophany</w:t>
      </w:r>
    </w:p>
    <w:p w:rsidR="006B5040" w:rsidRPr="00620A54" w:rsidRDefault="006B5040" w:rsidP="006B5040">
      <w:pPr>
        <w:spacing w:line="480" w:lineRule="auto"/>
        <w:jc w:val="center"/>
        <w:rPr>
          <w:sz w:val="24"/>
          <w:szCs w:val="24"/>
        </w:rPr>
      </w:pPr>
      <w:r w:rsidRPr="00620A54">
        <w:rPr>
          <w:sz w:val="24"/>
          <w:szCs w:val="24"/>
        </w:rPr>
        <w:t>Hebrews</w:t>
      </w:r>
    </w:p>
    <w:p w:rsidR="00140827" w:rsidRPr="00620A54" w:rsidRDefault="00140827" w:rsidP="00140827">
      <w:pPr>
        <w:spacing w:line="480" w:lineRule="auto"/>
        <w:rPr>
          <w:sz w:val="24"/>
          <w:szCs w:val="24"/>
        </w:rPr>
      </w:pPr>
      <w:r w:rsidRPr="00620A54">
        <w:rPr>
          <w:sz w:val="24"/>
          <w:szCs w:val="24"/>
        </w:rPr>
        <w:t xml:space="preserve">The remaining books can be spread throughout the second year of reading. </w:t>
      </w:r>
    </w:p>
    <w:p w:rsidR="00140827" w:rsidRPr="00620A54" w:rsidRDefault="00140827" w:rsidP="00B10381">
      <w:pPr>
        <w:pStyle w:val="ListParagraph"/>
        <w:numPr>
          <w:ilvl w:val="0"/>
          <w:numId w:val="1"/>
        </w:numPr>
        <w:spacing w:line="240" w:lineRule="auto"/>
        <w:jc w:val="both"/>
        <w:rPr>
          <w:sz w:val="24"/>
          <w:szCs w:val="24"/>
        </w:rPr>
      </w:pPr>
      <w:r w:rsidRPr="00620A54">
        <w:rPr>
          <w:b/>
          <w:sz w:val="24"/>
          <w:szCs w:val="24"/>
        </w:rPr>
        <w:t>Using the Bible to pray.</w:t>
      </w:r>
      <w:r w:rsidRPr="00620A54">
        <w:rPr>
          <w:sz w:val="24"/>
          <w:szCs w:val="24"/>
        </w:rPr>
        <w:t xml:space="preserve">  If you read one Psalm per day, you will cover the Psalms twice in one year. </w:t>
      </w:r>
      <w:r w:rsidR="00B10381">
        <w:rPr>
          <w:sz w:val="24"/>
          <w:szCs w:val="24"/>
        </w:rPr>
        <w:t xml:space="preserve"> </w:t>
      </w:r>
      <w:r w:rsidR="00982AA4" w:rsidRPr="00620A54">
        <w:rPr>
          <w:sz w:val="24"/>
          <w:szCs w:val="24"/>
        </w:rPr>
        <w:t>There are also “canticles</w:t>
      </w:r>
      <w:r w:rsidR="00B10381">
        <w:rPr>
          <w:sz w:val="24"/>
          <w:szCs w:val="24"/>
        </w:rPr>
        <w:t>”</w:t>
      </w:r>
      <w:r w:rsidR="00982AA4" w:rsidRPr="00620A54">
        <w:rPr>
          <w:sz w:val="24"/>
          <w:szCs w:val="24"/>
        </w:rPr>
        <w:t xml:space="preserve"> in the Bible as well which are useful for praying.  There are seven in </w:t>
      </w:r>
      <w:r w:rsidR="00B10381" w:rsidRPr="00620A54">
        <w:rPr>
          <w:sz w:val="24"/>
          <w:szCs w:val="24"/>
        </w:rPr>
        <w:t>total that</w:t>
      </w:r>
      <w:r w:rsidR="00982AA4" w:rsidRPr="00620A54">
        <w:rPr>
          <w:sz w:val="24"/>
          <w:szCs w:val="24"/>
        </w:rPr>
        <w:t xml:space="preserve"> the Byz</w:t>
      </w:r>
      <w:r w:rsidR="00B10381">
        <w:rPr>
          <w:sz w:val="24"/>
          <w:szCs w:val="24"/>
        </w:rPr>
        <w:t>antine Church uses for Morning Prayer</w:t>
      </w:r>
      <w:r w:rsidR="00982AA4" w:rsidRPr="00620A54">
        <w:rPr>
          <w:sz w:val="24"/>
          <w:szCs w:val="24"/>
        </w:rPr>
        <w:t>.  The two most commonly prayed are in Luke 1.  These are the Canticle of Mary and th</w:t>
      </w:r>
      <w:r w:rsidR="00B10381">
        <w:rPr>
          <w:sz w:val="24"/>
          <w:szCs w:val="24"/>
        </w:rPr>
        <w:t>e Canticle of Saint Zechariah.</w:t>
      </w:r>
    </w:p>
    <w:p w:rsidR="00982AA4" w:rsidRPr="00620A54" w:rsidRDefault="00982AA4" w:rsidP="00982AA4">
      <w:pPr>
        <w:pStyle w:val="ListParagraph"/>
        <w:spacing w:line="480" w:lineRule="auto"/>
        <w:rPr>
          <w:b/>
          <w:sz w:val="24"/>
          <w:szCs w:val="24"/>
        </w:rPr>
      </w:pPr>
    </w:p>
    <w:p w:rsidR="00982AA4" w:rsidRPr="00620A54" w:rsidRDefault="00982AA4" w:rsidP="00982AA4">
      <w:pPr>
        <w:pStyle w:val="ListParagraph"/>
        <w:spacing w:line="480" w:lineRule="auto"/>
        <w:jc w:val="center"/>
        <w:rPr>
          <w:b/>
          <w:sz w:val="24"/>
          <w:szCs w:val="24"/>
        </w:rPr>
      </w:pPr>
    </w:p>
    <w:p w:rsidR="00D66AAC" w:rsidRDefault="00D66AAC" w:rsidP="00D66AAC">
      <w:pPr>
        <w:pStyle w:val="Title"/>
      </w:pPr>
      <w:r>
        <w:lastRenderedPageBreak/>
        <w:t>SERVICES OF THE EASTERN CHURCH</w:t>
      </w:r>
      <w:r>
        <w:tab/>
      </w:r>
    </w:p>
    <w:p w:rsidR="00D66AAC" w:rsidRDefault="00D66AAC" w:rsidP="00ED3A88">
      <w:pPr>
        <w:pStyle w:val="Heading2"/>
      </w:pPr>
      <w:r>
        <w:t>The Divine Liturgy.</w:t>
      </w:r>
    </w:p>
    <w:p w:rsidR="00ED3A88" w:rsidRPr="00ED3A88" w:rsidRDefault="00ED3A88" w:rsidP="00ED3A88"/>
    <w:p w:rsidR="00D66AAC" w:rsidRPr="00ED3A88" w:rsidRDefault="00D66AAC" w:rsidP="00B10381">
      <w:pPr>
        <w:jc w:val="both"/>
        <w:rPr>
          <w:sz w:val="24"/>
          <w:szCs w:val="24"/>
        </w:rPr>
      </w:pPr>
      <w:r w:rsidRPr="00ED3A88">
        <w:rPr>
          <w:sz w:val="24"/>
          <w:szCs w:val="24"/>
        </w:rPr>
        <w:t xml:space="preserve">The Divine Liturgy is the centerpiece of our worship.  We have three forms of this Liturgy: </w:t>
      </w:r>
    </w:p>
    <w:p w:rsidR="00D66AAC" w:rsidRPr="00ED3A88" w:rsidRDefault="00D66AAC" w:rsidP="00B10381">
      <w:pPr>
        <w:pStyle w:val="ListParagraph"/>
        <w:numPr>
          <w:ilvl w:val="0"/>
          <w:numId w:val="28"/>
        </w:numPr>
        <w:jc w:val="both"/>
        <w:rPr>
          <w:sz w:val="24"/>
          <w:szCs w:val="24"/>
        </w:rPr>
      </w:pPr>
      <w:r w:rsidRPr="00B10381">
        <w:rPr>
          <w:b/>
          <w:sz w:val="24"/>
          <w:szCs w:val="24"/>
        </w:rPr>
        <w:t>The Liturgy of St. Basil the Great</w:t>
      </w:r>
      <w:r w:rsidR="00B10381" w:rsidRPr="00B10381">
        <w:rPr>
          <w:b/>
          <w:sz w:val="24"/>
          <w:szCs w:val="24"/>
        </w:rPr>
        <w:t xml:space="preserve"> </w:t>
      </w:r>
      <w:r w:rsidR="00B10381">
        <w:rPr>
          <w:sz w:val="24"/>
          <w:szCs w:val="24"/>
        </w:rPr>
        <w:t xml:space="preserve">– </w:t>
      </w:r>
      <w:r w:rsidRPr="00ED3A88">
        <w:rPr>
          <w:sz w:val="24"/>
          <w:szCs w:val="24"/>
        </w:rPr>
        <w:t>a longer, theologically sophisticated Liturgy celebrated approximately ten times per year:  the Sundays of Lent: the evenings of Easter, the Theophany, and Christmas; and January 1, the feast of St. Basil.</w:t>
      </w:r>
    </w:p>
    <w:p w:rsidR="00D66AAC" w:rsidRPr="00ED3A88" w:rsidRDefault="00D66AAC" w:rsidP="00B10381">
      <w:pPr>
        <w:pStyle w:val="ListParagraph"/>
        <w:numPr>
          <w:ilvl w:val="0"/>
          <w:numId w:val="28"/>
        </w:numPr>
        <w:jc w:val="both"/>
        <w:rPr>
          <w:sz w:val="24"/>
          <w:szCs w:val="24"/>
        </w:rPr>
      </w:pPr>
      <w:r w:rsidRPr="00B10381">
        <w:rPr>
          <w:b/>
          <w:sz w:val="24"/>
          <w:szCs w:val="24"/>
        </w:rPr>
        <w:t>The Liturgy of St. John Chrysostom</w:t>
      </w:r>
      <w:r w:rsidR="00B10381" w:rsidRPr="00B10381">
        <w:rPr>
          <w:b/>
          <w:sz w:val="24"/>
          <w:szCs w:val="24"/>
        </w:rPr>
        <w:t xml:space="preserve"> </w:t>
      </w:r>
      <w:r w:rsidR="00B10381">
        <w:rPr>
          <w:sz w:val="24"/>
          <w:szCs w:val="24"/>
        </w:rPr>
        <w:t xml:space="preserve">– </w:t>
      </w:r>
      <w:r w:rsidRPr="00ED3A88">
        <w:rPr>
          <w:sz w:val="24"/>
          <w:szCs w:val="24"/>
        </w:rPr>
        <w:t xml:space="preserve">a shorter version of the Liturgy of St. Basil celebrated most Sundays and weekdays. </w:t>
      </w:r>
    </w:p>
    <w:p w:rsidR="00D66AAC" w:rsidRPr="00ED3A88" w:rsidRDefault="00D66AAC" w:rsidP="00B10381">
      <w:pPr>
        <w:pStyle w:val="ListParagraph"/>
        <w:numPr>
          <w:ilvl w:val="0"/>
          <w:numId w:val="28"/>
        </w:numPr>
        <w:jc w:val="both"/>
        <w:rPr>
          <w:sz w:val="24"/>
          <w:szCs w:val="24"/>
        </w:rPr>
      </w:pPr>
      <w:r w:rsidRPr="00B10381">
        <w:rPr>
          <w:b/>
          <w:sz w:val="24"/>
          <w:szCs w:val="24"/>
        </w:rPr>
        <w:t>The Liturgy of the Presanctified Gifts</w:t>
      </w:r>
      <w:r w:rsidR="00B10381">
        <w:rPr>
          <w:sz w:val="24"/>
          <w:szCs w:val="24"/>
        </w:rPr>
        <w:t xml:space="preserve"> – </w:t>
      </w:r>
      <w:r w:rsidRPr="00ED3A88">
        <w:rPr>
          <w:sz w:val="24"/>
          <w:szCs w:val="24"/>
        </w:rPr>
        <w:t>a Vespers and Communion service used on weekdays during Lent.</w:t>
      </w:r>
    </w:p>
    <w:p w:rsidR="00D66AAC" w:rsidRDefault="00D66AAC" w:rsidP="00B10381">
      <w:pPr>
        <w:pStyle w:val="Heading2"/>
        <w:jc w:val="both"/>
      </w:pPr>
      <w:r>
        <w:t>The Liturgy of the Hours.</w:t>
      </w:r>
    </w:p>
    <w:p w:rsidR="00ED3A88" w:rsidRPr="00ED3A88" w:rsidRDefault="00ED3A88" w:rsidP="00B10381">
      <w:pPr>
        <w:jc w:val="both"/>
      </w:pPr>
    </w:p>
    <w:p w:rsidR="00D66AAC" w:rsidRPr="00ED3A88" w:rsidRDefault="00D66AAC" w:rsidP="00B10381">
      <w:pPr>
        <w:jc w:val="both"/>
        <w:rPr>
          <w:sz w:val="24"/>
          <w:szCs w:val="24"/>
        </w:rPr>
      </w:pPr>
      <w:r w:rsidRPr="00ED3A88">
        <w:rPr>
          <w:sz w:val="24"/>
          <w:szCs w:val="24"/>
        </w:rPr>
        <w:t>An ext</w:t>
      </w:r>
      <w:r w:rsidR="00B10381">
        <w:rPr>
          <w:sz w:val="24"/>
          <w:szCs w:val="24"/>
        </w:rPr>
        <w:t xml:space="preserve">ension of the Divine Liturgy.  </w:t>
      </w:r>
      <w:r w:rsidRPr="00ED3A88">
        <w:rPr>
          <w:sz w:val="24"/>
          <w:szCs w:val="24"/>
        </w:rPr>
        <w:t xml:space="preserve">They are celebrated throughout the day as follows: </w:t>
      </w:r>
    </w:p>
    <w:p w:rsidR="00D66AAC" w:rsidRPr="00ED3A88" w:rsidRDefault="00D66AAC" w:rsidP="00B10381">
      <w:pPr>
        <w:pStyle w:val="ListParagraph"/>
        <w:numPr>
          <w:ilvl w:val="0"/>
          <w:numId w:val="29"/>
        </w:numPr>
        <w:jc w:val="both"/>
        <w:rPr>
          <w:sz w:val="24"/>
          <w:szCs w:val="24"/>
        </w:rPr>
      </w:pPr>
      <w:r w:rsidRPr="00ED3A88">
        <w:rPr>
          <w:sz w:val="24"/>
          <w:szCs w:val="24"/>
        </w:rPr>
        <w:t>Vespers – (Greek</w:t>
      </w:r>
      <w:r w:rsidR="00B10381">
        <w:rPr>
          <w:sz w:val="24"/>
          <w:szCs w:val="24"/>
        </w:rPr>
        <w:t>:</w:t>
      </w:r>
      <w:r w:rsidRPr="00ED3A88">
        <w:rPr>
          <w:sz w:val="24"/>
          <w:szCs w:val="24"/>
        </w:rPr>
        <w:t xml:space="preserve"> </w:t>
      </w:r>
      <w:r w:rsidRPr="00B10381">
        <w:rPr>
          <w:i/>
          <w:sz w:val="24"/>
          <w:szCs w:val="24"/>
        </w:rPr>
        <w:t>Hesperinos</w:t>
      </w:r>
      <w:r w:rsidRPr="00ED3A88">
        <w:rPr>
          <w:sz w:val="24"/>
          <w:szCs w:val="24"/>
        </w:rPr>
        <w:t>) Sundown, the beginning of the liturgical day.</w:t>
      </w:r>
    </w:p>
    <w:p w:rsidR="00D66AAC" w:rsidRPr="00ED3A88" w:rsidRDefault="00D66AAC" w:rsidP="00B10381">
      <w:pPr>
        <w:pStyle w:val="ListParagraph"/>
        <w:numPr>
          <w:ilvl w:val="0"/>
          <w:numId w:val="29"/>
        </w:numPr>
        <w:jc w:val="both"/>
        <w:rPr>
          <w:sz w:val="24"/>
          <w:szCs w:val="24"/>
        </w:rPr>
      </w:pPr>
      <w:r w:rsidRPr="00ED3A88">
        <w:rPr>
          <w:sz w:val="24"/>
          <w:szCs w:val="24"/>
        </w:rPr>
        <w:t>Compline (Greek</w:t>
      </w:r>
      <w:r w:rsidR="00B10381">
        <w:rPr>
          <w:sz w:val="24"/>
          <w:szCs w:val="24"/>
        </w:rPr>
        <w:t>:</w:t>
      </w:r>
      <w:r w:rsidRPr="00ED3A88">
        <w:rPr>
          <w:sz w:val="24"/>
          <w:szCs w:val="24"/>
        </w:rPr>
        <w:t xml:space="preserve"> </w:t>
      </w:r>
      <w:r w:rsidRPr="00B10381">
        <w:rPr>
          <w:i/>
          <w:sz w:val="24"/>
          <w:szCs w:val="24"/>
        </w:rPr>
        <w:t>Apodeipnon</w:t>
      </w:r>
      <w:r w:rsidRPr="00ED3A88">
        <w:rPr>
          <w:sz w:val="24"/>
          <w:szCs w:val="24"/>
        </w:rPr>
        <w:t>, li</w:t>
      </w:r>
      <w:r w:rsidR="00B10381">
        <w:rPr>
          <w:sz w:val="24"/>
          <w:szCs w:val="24"/>
        </w:rPr>
        <w:t>t. “After-supper”</w:t>
      </w:r>
      <w:r w:rsidRPr="00ED3A88">
        <w:rPr>
          <w:sz w:val="24"/>
          <w:szCs w:val="24"/>
        </w:rPr>
        <w:t>) – After the evening meal prior to bedtime.</w:t>
      </w:r>
    </w:p>
    <w:p w:rsidR="00D66AAC" w:rsidRPr="00ED3A88" w:rsidRDefault="00D66AAC" w:rsidP="00B10381">
      <w:pPr>
        <w:pStyle w:val="ListParagraph"/>
        <w:numPr>
          <w:ilvl w:val="0"/>
          <w:numId w:val="29"/>
        </w:numPr>
        <w:jc w:val="both"/>
        <w:rPr>
          <w:sz w:val="24"/>
          <w:szCs w:val="24"/>
        </w:rPr>
      </w:pPr>
      <w:r w:rsidRPr="00ED3A88">
        <w:rPr>
          <w:sz w:val="24"/>
          <w:szCs w:val="24"/>
        </w:rPr>
        <w:t>Midnight Office – Usually served only in monasteries.</w:t>
      </w:r>
    </w:p>
    <w:p w:rsidR="00D66AAC" w:rsidRPr="00ED3A88" w:rsidRDefault="00D66AAC" w:rsidP="00B10381">
      <w:pPr>
        <w:pStyle w:val="ListParagraph"/>
        <w:numPr>
          <w:ilvl w:val="0"/>
          <w:numId w:val="29"/>
        </w:numPr>
        <w:jc w:val="both"/>
        <w:rPr>
          <w:sz w:val="24"/>
          <w:szCs w:val="24"/>
        </w:rPr>
      </w:pPr>
      <w:r w:rsidRPr="00ED3A88">
        <w:rPr>
          <w:sz w:val="24"/>
          <w:szCs w:val="24"/>
        </w:rPr>
        <w:t>Matins (Greek</w:t>
      </w:r>
      <w:r w:rsidR="00B10381">
        <w:rPr>
          <w:sz w:val="24"/>
          <w:szCs w:val="24"/>
        </w:rPr>
        <w:t>:</w:t>
      </w:r>
      <w:r w:rsidRPr="00ED3A88">
        <w:rPr>
          <w:sz w:val="24"/>
          <w:szCs w:val="24"/>
        </w:rPr>
        <w:t xml:space="preserve"> </w:t>
      </w:r>
      <w:r w:rsidRPr="00B10381">
        <w:rPr>
          <w:i/>
          <w:sz w:val="24"/>
          <w:szCs w:val="24"/>
        </w:rPr>
        <w:t>Orthros</w:t>
      </w:r>
      <w:r w:rsidRPr="00ED3A88">
        <w:rPr>
          <w:sz w:val="24"/>
          <w:szCs w:val="24"/>
        </w:rPr>
        <w:t xml:space="preserve">) – First service of the morning. </w:t>
      </w:r>
      <w:r w:rsidR="00B10381">
        <w:rPr>
          <w:sz w:val="24"/>
          <w:szCs w:val="24"/>
        </w:rPr>
        <w:t xml:space="preserve"> </w:t>
      </w:r>
      <w:r w:rsidRPr="00ED3A88">
        <w:rPr>
          <w:sz w:val="24"/>
          <w:szCs w:val="24"/>
        </w:rPr>
        <w:t>Usually starts before sunrise.</w:t>
      </w:r>
    </w:p>
    <w:p w:rsidR="00D66AAC" w:rsidRPr="00ED3A88" w:rsidRDefault="00D66AAC" w:rsidP="00B10381">
      <w:pPr>
        <w:pStyle w:val="ListParagraph"/>
        <w:numPr>
          <w:ilvl w:val="0"/>
          <w:numId w:val="29"/>
        </w:numPr>
        <w:jc w:val="both"/>
        <w:rPr>
          <w:sz w:val="24"/>
          <w:szCs w:val="24"/>
        </w:rPr>
      </w:pPr>
      <w:r w:rsidRPr="00ED3A88">
        <w:rPr>
          <w:sz w:val="24"/>
          <w:szCs w:val="24"/>
        </w:rPr>
        <w:t xml:space="preserve">Hours – First, Third, Sixth, and Ninth – Sung either at their appropriate times, or in aggregate at other customary times of convenience. If the latter, The First Hour is sung immediately following Orthros, the Third and Sixth </w:t>
      </w:r>
      <w:r w:rsidR="00ED3A88" w:rsidRPr="00ED3A88">
        <w:rPr>
          <w:sz w:val="24"/>
          <w:szCs w:val="24"/>
        </w:rPr>
        <w:t>together</w:t>
      </w:r>
      <w:r w:rsidRPr="00ED3A88">
        <w:rPr>
          <w:sz w:val="24"/>
          <w:szCs w:val="24"/>
        </w:rPr>
        <w:t xml:space="preserve"> and the Ninth prior to Vespers.</w:t>
      </w:r>
    </w:p>
    <w:p w:rsidR="00ED3A88" w:rsidRDefault="00ED3A88" w:rsidP="00B10381">
      <w:pPr>
        <w:pStyle w:val="Heading2"/>
        <w:jc w:val="both"/>
      </w:pPr>
      <w:r>
        <w:t>Other Services</w:t>
      </w:r>
    </w:p>
    <w:p w:rsidR="00ED3A88" w:rsidRDefault="00ED3A88" w:rsidP="00B10381">
      <w:pPr>
        <w:jc w:val="both"/>
      </w:pPr>
    </w:p>
    <w:p w:rsidR="00ED3A88" w:rsidRPr="00ED3A88" w:rsidRDefault="00B10381" w:rsidP="00B10381">
      <w:pPr>
        <w:pStyle w:val="ListParagraph"/>
        <w:numPr>
          <w:ilvl w:val="0"/>
          <w:numId w:val="30"/>
        </w:numPr>
        <w:jc w:val="both"/>
        <w:rPr>
          <w:sz w:val="24"/>
          <w:szCs w:val="24"/>
        </w:rPr>
      </w:pPr>
      <w:r>
        <w:rPr>
          <w:sz w:val="24"/>
          <w:szCs w:val="24"/>
        </w:rPr>
        <w:t xml:space="preserve">Moleben – </w:t>
      </w:r>
      <w:r w:rsidR="00ED3A88" w:rsidRPr="00ED3A88">
        <w:rPr>
          <w:sz w:val="24"/>
          <w:szCs w:val="24"/>
        </w:rPr>
        <w:t>Also called the service of supplication.  Derived from Matins</w:t>
      </w:r>
    </w:p>
    <w:p w:rsidR="00ED3A88" w:rsidRPr="00ED3A88" w:rsidRDefault="00B10381" w:rsidP="00B10381">
      <w:pPr>
        <w:pStyle w:val="ListParagraph"/>
        <w:numPr>
          <w:ilvl w:val="0"/>
          <w:numId w:val="30"/>
        </w:numPr>
        <w:jc w:val="both"/>
        <w:rPr>
          <w:sz w:val="24"/>
          <w:szCs w:val="24"/>
        </w:rPr>
      </w:pPr>
      <w:r>
        <w:rPr>
          <w:sz w:val="24"/>
          <w:szCs w:val="24"/>
        </w:rPr>
        <w:t xml:space="preserve">Panachida and Parastas – </w:t>
      </w:r>
      <w:r w:rsidR="00ED3A88" w:rsidRPr="00ED3A88">
        <w:rPr>
          <w:sz w:val="24"/>
          <w:szCs w:val="24"/>
        </w:rPr>
        <w:t>Servi</w:t>
      </w:r>
      <w:r>
        <w:rPr>
          <w:sz w:val="24"/>
          <w:szCs w:val="24"/>
        </w:rPr>
        <w:t>ces for the deceased.  D</w:t>
      </w:r>
      <w:r w:rsidR="00ED3A88" w:rsidRPr="00ED3A88">
        <w:rPr>
          <w:sz w:val="24"/>
          <w:szCs w:val="24"/>
        </w:rPr>
        <w:t>erived from Matins.</w:t>
      </w:r>
    </w:p>
    <w:p w:rsidR="00ED3A88" w:rsidRPr="00ED3A88" w:rsidRDefault="00B10381" w:rsidP="00B10381">
      <w:pPr>
        <w:pStyle w:val="ListParagraph"/>
        <w:numPr>
          <w:ilvl w:val="0"/>
          <w:numId w:val="30"/>
        </w:numPr>
        <w:jc w:val="both"/>
        <w:rPr>
          <w:sz w:val="24"/>
          <w:szCs w:val="24"/>
        </w:rPr>
      </w:pPr>
      <w:r>
        <w:rPr>
          <w:sz w:val="24"/>
          <w:szCs w:val="24"/>
        </w:rPr>
        <w:t xml:space="preserve">Akathist – </w:t>
      </w:r>
      <w:r w:rsidR="00ED3A88" w:rsidRPr="00ED3A88">
        <w:rPr>
          <w:sz w:val="24"/>
          <w:szCs w:val="24"/>
        </w:rPr>
        <w:t xml:space="preserve">Hymns of great beauty often used during Compline.  The most famous is the Akathist to the Virgin, sung during the Fridays </w:t>
      </w:r>
      <w:r>
        <w:rPr>
          <w:sz w:val="24"/>
          <w:szCs w:val="24"/>
        </w:rPr>
        <w:t>of Lent.</w:t>
      </w:r>
    </w:p>
    <w:p w:rsidR="00ED3A88" w:rsidRPr="00ED3A88" w:rsidRDefault="00ED3A88" w:rsidP="00B10381">
      <w:pPr>
        <w:pStyle w:val="ListParagraph"/>
        <w:numPr>
          <w:ilvl w:val="0"/>
          <w:numId w:val="30"/>
        </w:numPr>
        <w:jc w:val="both"/>
        <w:rPr>
          <w:sz w:val="24"/>
          <w:szCs w:val="24"/>
        </w:rPr>
      </w:pPr>
      <w:r w:rsidRPr="00ED3A88">
        <w:rPr>
          <w:sz w:val="24"/>
          <w:szCs w:val="24"/>
        </w:rPr>
        <w:t>Paraklesis</w:t>
      </w:r>
      <w:r w:rsidR="00B10381">
        <w:rPr>
          <w:sz w:val="24"/>
          <w:szCs w:val="24"/>
        </w:rPr>
        <w:t xml:space="preserve"> – </w:t>
      </w:r>
      <w:r w:rsidRPr="00ED3A88">
        <w:rPr>
          <w:sz w:val="24"/>
          <w:szCs w:val="24"/>
        </w:rPr>
        <w:t>A service of</w:t>
      </w:r>
      <w:r w:rsidR="00B10381">
        <w:rPr>
          <w:sz w:val="24"/>
          <w:szCs w:val="24"/>
        </w:rPr>
        <w:t xml:space="preserve"> supplication to the Theotokos, centered around the</w:t>
      </w:r>
      <w:r w:rsidRPr="00ED3A88">
        <w:rPr>
          <w:sz w:val="24"/>
          <w:szCs w:val="24"/>
        </w:rPr>
        <w:t xml:space="preserve"> Canon</w:t>
      </w:r>
      <w:r w:rsidR="00B10381">
        <w:rPr>
          <w:sz w:val="24"/>
          <w:szCs w:val="24"/>
        </w:rPr>
        <w:t xml:space="preserve"> of Supplication to the Virgin.</w:t>
      </w:r>
    </w:p>
    <w:p w:rsidR="00ED3A88" w:rsidRPr="00ED3A88" w:rsidRDefault="00184115" w:rsidP="00B10381">
      <w:pPr>
        <w:pStyle w:val="ListParagraph"/>
        <w:numPr>
          <w:ilvl w:val="0"/>
          <w:numId w:val="30"/>
        </w:numPr>
        <w:jc w:val="both"/>
        <w:rPr>
          <w:sz w:val="24"/>
          <w:szCs w:val="24"/>
        </w:rPr>
      </w:pPr>
      <w:r>
        <w:rPr>
          <w:sz w:val="24"/>
          <w:szCs w:val="24"/>
        </w:rPr>
        <w:t xml:space="preserve">Canon – </w:t>
      </w:r>
      <w:r w:rsidR="00ED3A88" w:rsidRPr="00ED3A88">
        <w:rPr>
          <w:sz w:val="24"/>
          <w:szCs w:val="24"/>
        </w:rPr>
        <w:t>a meditative</w:t>
      </w:r>
      <w:r>
        <w:rPr>
          <w:sz w:val="24"/>
          <w:szCs w:val="24"/>
        </w:rPr>
        <w:t xml:space="preserve"> prayer composed of nine odes.</w:t>
      </w:r>
    </w:p>
    <w:p w:rsidR="006D77BB" w:rsidRPr="008377F5" w:rsidRDefault="002E661A" w:rsidP="008377F5">
      <w:pPr>
        <w:pStyle w:val="Title"/>
        <w:rPr>
          <w:sz w:val="40"/>
          <w:szCs w:val="40"/>
        </w:rPr>
      </w:pPr>
      <w:r w:rsidRPr="008377F5">
        <w:rPr>
          <w:sz w:val="40"/>
          <w:szCs w:val="40"/>
        </w:rPr>
        <w:lastRenderedPageBreak/>
        <w:t>SOME SUGGESTIONS FOR DEEPENING THE FAITH</w:t>
      </w:r>
    </w:p>
    <w:p w:rsidR="006D77BB" w:rsidRPr="00184115" w:rsidRDefault="006D77BB" w:rsidP="00184115">
      <w:pPr>
        <w:pStyle w:val="ListParagraph"/>
        <w:numPr>
          <w:ilvl w:val="0"/>
          <w:numId w:val="8"/>
        </w:numPr>
        <w:spacing w:after="0" w:line="480" w:lineRule="auto"/>
        <w:jc w:val="both"/>
        <w:rPr>
          <w:sz w:val="24"/>
          <w:szCs w:val="24"/>
        </w:rPr>
      </w:pPr>
      <w:r w:rsidRPr="00184115">
        <w:rPr>
          <w:b/>
          <w:sz w:val="24"/>
          <w:szCs w:val="24"/>
        </w:rPr>
        <w:t>Read the Bible</w:t>
      </w:r>
      <w:r w:rsidRPr="00184115">
        <w:rPr>
          <w:sz w:val="24"/>
          <w:szCs w:val="24"/>
        </w:rPr>
        <w:t>.  Please see our suggestions for reading the Books of the Bible.</w:t>
      </w:r>
    </w:p>
    <w:p w:rsidR="006D77BB" w:rsidRPr="00184115" w:rsidRDefault="006D77BB" w:rsidP="00184115">
      <w:pPr>
        <w:pStyle w:val="ListParagraph"/>
        <w:numPr>
          <w:ilvl w:val="0"/>
          <w:numId w:val="8"/>
        </w:numPr>
        <w:spacing w:after="0" w:line="480" w:lineRule="auto"/>
        <w:jc w:val="both"/>
        <w:rPr>
          <w:sz w:val="24"/>
          <w:szCs w:val="24"/>
        </w:rPr>
      </w:pPr>
      <w:r w:rsidRPr="00184115">
        <w:rPr>
          <w:b/>
          <w:sz w:val="24"/>
          <w:szCs w:val="24"/>
        </w:rPr>
        <w:t>Develop a Regular Prayer Rule</w:t>
      </w:r>
      <w:r w:rsidRPr="00184115">
        <w:rPr>
          <w:sz w:val="24"/>
          <w:szCs w:val="24"/>
        </w:rPr>
        <w:t>.  One suggestion for busy people is:</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 xml:space="preserve">Begin and end the day with prayer. </w:t>
      </w:r>
      <w:r w:rsidR="00184115">
        <w:rPr>
          <w:sz w:val="24"/>
          <w:szCs w:val="24"/>
        </w:rPr>
        <w:t xml:space="preserve"> </w:t>
      </w:r>
      <w:r w:rsidRPr="00184115">
        <w:rPr>
          <w:sz w:val="24"/>
          <w:szCs w:val="24"/>
        </w:rPr>
        <w:t xml:space="preserve">Do it immediately after rising in the morning, and right before you go to bed.   </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 xml:space="preserve">Prayer before and after meals.  </w:t>
      </w:r>
    </w:p>
    <w:p w:rsidR="006D77BB" w:rsidRPr="00184115" w:rsidRDefault="00184115" w:rsidP="00184115">
      <w:pPr>
        <w:pStyle w:val="ListParagraph"/>
        <w:numPr>
          <w:ilvl w:val="1"/>
          <w:numId w:val="8"/>
        </w:numPr>
        <w:spacing w:after="0" w:line="480" w:lineRule="auto"/>
        <w:jc w:val="both"/>
        <w:rPr>
          <w:sz w:val="24"/>
          <w:szCs w:val="24"/>
        </w:rPr>
      </w:pPr>
      <w:r>
        <w:rPr>
          <w:sz w:val="24"/>
          <w:szCs w:val="24"/>
        </w:rPr>
        <w:t xml:space="preserve">Remember God </w:t>
      </w:r>
      <w:r w:rsidR="006D77BB" w:rsidRPr="00184115">
        <w:rPr>
          <w:sz w:val="24"/>
          <w:szCs w:val="24"/>
        </w:rPr>
        <w:t>throughout  the day, even for short periods of time.</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Memorize a short prayer rule that you can use on a regular basis.  A couple of suggestions are included in this book.</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Use the pew</w:t>
      </w:r>
      <w:r w:rsidR="00184115">
        <w:rPr>
          <w:sz w:val="24"/>
          <w:szCs w:val="24"/>
        </w:rPr>
        <w:t xml:space="preserve"> </w:t>
      </w:r>
      <w:r w:rsidRPr="00184115">
        <w:rPr>
          <w:sz w:val="24"/>
          <w:szCs w:val="24"/>
        </w:rPr>
        <w:t>book.  It has prayers for the beginning and the end of the Divine Liturgy.</w:t>
      </w:r>
    </w:p>
    <w:p w:rsidR="006D77BB" w:rsidRPr="00184115" w:rsidRDefault="006D77BB" w:rsidP="00184115">
      <w:pPr>
        <w:pStyle w:val="ListParagraph"/>
        <w:numPr>
          <w:ilvl w:val="0"/>
          <w:numId w:val="8"/>
        </w:numPr>
        <w:spacing w:after="0" w:line="480" w:lineRule="auto"/>
        <w:jc w:val="both"/>
        <w:rPr>
          <w:sz w:val="24"/>
          <w:szCs w:val="24"/>
        </w:rPr>
      </w:pPr>
      <w:r w:rsidRPr="00184115">
        <w:rPr>
          <w:b/>
          <w:sz w:val="24"/>
          <w:szCs w:val="24"/>
        </w:rPr>
        <w:t>Keep the Fast periods.</w:t>
      </w:r>
      <w:r w:rsidRPr="00184115">
        <w:rPr>
          <w:sz w:val="24"/>
          <w:szCs w:val="24"/>
        </w:rPr>
        <w:t xml:space="preserve">  We have four during the year:</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The Great Fast (before Easter)</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The Apostles Fast (After All Sai</w:t>
      </w:r>
      <w:r w:rsidR="00184115">
        <w:rPr>
          <w:sz w:val="24"/>
          <w:szCs w:val="24"/>
        </w:rPr>
        <w:t>nts Sunday until the Feast of Ss</w:t>
      </w:r>
      <w:r w:rsidRPr="00184115">
        <w:rPr>
          <w:sz w:val="24"/>
          <w:szCs w:val="24"/>
        </w:rPr>
        <w:t>. Peter and Paul)</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The Dormition Fast (August 1 through August 14)</w:t>
      </w:r>
    </w:p>
    <w:p w:rsidR="007070BE" w:rsidRPr="00184115" w:rsidRDefault="006D77BB" w:rsidP="00184115">
      <w:pPr>
        <w:pStyle w:val="ListParagraph"/>
        <w:numPr>
          <w:ilvl w:val="1"/>
          <w:numId w:val="8"/>
        </w:numPr>
        <w:spacing w:after="0" w:line="480" w:lineRule="auto"/>
        <w:jc w:val="both"/>
        <w:rPr>
          <w:sz w:val="24"/>
          <w:szCs w:val="24"/>
        </w:rPr>
      </w:pPr>
      <w:r w:rsidRPr="00184115">
        <w:rPr>
          <w:sz w:val="24"/>
          <w:szCs w:val="24"/>
        </w:rPr>
        <w:t>Philips Fast (November 15 through the Nativity)</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The last three do not carry the depth of the Great Fast, but nevertheless we should try to keep them as best we can.</w:t>
      </w:r>
    </w:p>
    <w:p w:rsidR="006D77BB" w:rsidRPr="00184115" w:rsidRDefault="00184115" w:rsidP="00184115">
      <w:pPr>
        <w:pStyle w:val="ListParagraph"/>
        <w:numPr>
          <w:ilvl w:val="0"/>
          <w:numId w:val="8"/>
        </w:numPr>
        <w:spacing w:after="0" w:line="480" w:lineRule="auto"/>
        <w:jc w:val="both"/>
        <w:rPr>
          <w:b/>
          <w:sz w:val="24"/>
          <w:szCs w:val="24"/>
        </w:rPr>
      </w:pPr>
      <w:r>
        <w:rPr>
          <w:b/>
          <w:sz w:val="24"/>
          <w:szCs w:val="24"/>
        </w:rPr>
        <w:t xml:space="preserve">Keep </w:t>
      </w:r>
      <w:r w:rsidR="006D77BB" w:rsidRPr="00184115">
        <w:rPr>
          <w:b/>
          <w:sz w:val="24"/>
          <w:szCs w:val="24"/>
        </w:rPr>
        <w:t>fasting days throughout the year:</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Most Fridays of the year.</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August 29 (Beheading of St. John the Baptist)</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September 14 (the Exaltation of the Cross)</w:t>
      </w:r>
    </w:p>
    <w:p w:rsidR="006D77BB" w:rsidRPr="00184115" w:rsidRDefault="006D77BB" w:rsidP="00184115">
      <w:pPr>
        <w:pStyle w:val="ListParagraph"/>
        <w:numPr>
          <w:ilvl w:val="0"/>
          <w:numId w:val="8"/>
        </w:numPr>
        <w:spacing w:after="0" w:line="480" w:lineRule="auto"/>
        <w:jc w:val="both"/>
        <w:rPr>
          <w:b/>
          <w:sz w:val="24"/>
          <w:szCs w:val="24"/>
        </w:rPr>
      </w:pPr>
      <w:r w:rsidRPr="00184115">
        <w:rPr>
          <w:b/>
          <w:sz w:val="24"/>
          <w:szCs w:val="24"/>
        </w:rPr>
        <w:lastRenderedPageBreak/>
        <w:t>Give generously to the poor and to the Church.</w:t>
      </w:r>
    </w:p>
    <w:p w:rsidR="006D77BB" w:rsidRPr="00184115" w:rsidRDefault="00184115" w:rsidP="00184115">
      <w:pPr>
        <w:pStyle w:val="ListParagraph"/>
        <w:numPr>
          <w:ilvl w:val="0"/>
          <w:numId w:val="8"/>
        </w:numPr>
        <w:spacing w:after="0" w:line="480" w:lineRule="auto"/>
        <w:jc w:val="both"/>
        <w:rPr>
          <w:b/>
          <w:sz w:val="24"/>
          <w:szCs w:val="24"/>
        </w:rPr>
      </w:pPr>
      <w:r>
        <w:rPr>
          <w:b/>
          <w:sz w:val="24"/>
          <w:szCs w:val="24"/>
        </w:rPr>
        <w:t xml:space="preserve">Be Faithful--Attend </w:t>
      </w:r>
      <w:r w:rsidR="006D77BB" w:rsidRPr="00184115">
        <w:rPr>
          <w:b/>
          <w:sz w:val="24"/>
          <w:szCs w:val="24"/>
        </w:rPr>
        <w:t>Church:</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On Sundays</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On Holydays</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Once or twice per week additionally during the Great Fast</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For special services.</w:t>
      </w:r>
    </w:p>
    <w:p w:rsidR="00F93C96" w:rsidRPr="00184115" w:rsidRDefault="00F93C96" w:rsidP="00184115">
      <w:pPr>
        <w:pStyle w:val="ListParagraph"/>
        <w:numPr>
          <w:ilvl w:val="1"/>
          <w:numId w:val="8"/>
        </w:numPr>
        <w:spacing w:after="0" w:line="480" w:lineRule="auto"/>
        <w:jc w:val="both"/>
        <w:rPr>
          <w:sz w:val="24"/>
          <w:szCs w:val="24"/>
        </w:rPr>
      </w:pPr>
      <w:r w:rsidRPr="00184115">
        <w:rPr>
          <w:sz w:val="24"/>
          <w:szCs w:val="24"/>
        </w:rPr>
        <w:t>Post your Byzantine calendar in a prominent place and check the bulleti</w:t>
      </w:r>
      <w:r w:rsidR="00D70CB3">
        <w:rPr>
          <w:sz w:val="24"/>
          <w:szCs w:val="24"/>
        </w:rPr>
        <w:t>n for services during the week.</w:t>
      </w:r>
    </w:p>
    <w:p w:rsidR="006D77BB" w:rsidRPr="00184115" w:rsidRDefault="006D77BB" w:rsidP="00184115">
      <w:pPr>
        <w:pStyle w:val="ListParagraph"/>
        <w:numPr>
          <w:ilvl w:val="0"/>
          <w:numId w:val="8"/>
        </w:numPr>
        <w:spacing w:after="0" w:line="480" w:lineRule="auto"/>
        <w:jc w:val="both"/>
        <w:rPr>
          <w:b/>
          <w:sz w:val="24"/>
          <w:szCs w:val="24"/>
        </w:rPr>
      </w:pPr>
      <w:r w:rsidRPr="00184115">
        <w:rPr>
          <w:b/>
          <w:sz w:val="24"/>
          <w:szCs w:val="24"/>
        </w:rPr>
        <w:t>Read and learn about your Faith</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Local Bible Classes</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Read a good book about your Faith.  If you read one or two a year, you will be am</w:t>
      </w:r>
      <w:r w:rsidR="00D70CB3">
        <w:rPr>
          <w:sz w:val="24"/>
          <w:szCs w:val="24"/>
        </w:rPr>
        <w:t>azed how much you will pick up.</w:t>
      </w:r>
    </w:p>
    <w:p w:rsidR="006D77BB" w:rsidRPr="00184115" w:rsidRDefault="006D77BB" w:rsidP="00184115">
      <w:pPr>
        <w:pStyle w:val="ListParagraph"/>
        <w:numPr>
          <w:ilvl w:val="1"/>
          <w:numId w:val="8"/>
        </w:numPr>
        <w:spacing w:after="0" w:line="480" w:lineRule="auto"/>
        <w:jc w:val="both"/>
        <w:rPr>
          <w:sz w:val="24"/>
          <w:szCs w:val="24"/>
        </w:rPr>
      </w:pPr>
      <w:r w:rsidRPr="00184115">
        <w:rPr>
          <w:sz w:val="24"/>
          <w:szCs w:val="24"/>
        </w:rPr>
        <w:t>Never be afraid to ask questions of the clergy, e</w:t>
      </w:r>
      <w:r w:rsidR="00D70CB3">
        <w:rPr>
          <w:sz w:val="24"/>
          <w:szCs w:val="24"/>
        </w:rPr>
        <w:t>ither in Church, or via email.</w:t>
      </w:r>
    </w:p>
    <w:p w:rsidR="006D77BB" w:rsidRPr="00184115" w:rsidRDefault="006D77BB" w:rsidP="00184115">
      <w:pPr>
        <w:pStyle w:val="ListParagraph"/>
        <w:numPr>
          <w:ilvl w:val="0"/>
          <w:numId w:val="8"/>
        </w:numPr>
        <w:spacing w:after="0" w:line="480" w:lineRule="auto"/>
        <w:jc w:val="both"/>
        <w:rPr>
          <w:b/>
          <w:sz w:val="24"/>
          <w:szCs w:val="24"/>
        </w:rPr>
      </w:pPr>
      <w:r w:rsidRPr="00184115">
        <w:rPr>
          <w:b/>
          <w:sz w:val="24"/>
          <w:szCs w:val="24"/>
        </w:rPr>
        <w:t xml:space="preserve">Seek guidance through confession. </w:t>
      </w:r>
    </w:p>
    <w:p w:rsidR="006D77BB" w:rsidRDefault="006D77BB" w:rsidP="006D77BB">
      <w:pPr>
        <w:spacing w:after="0" w:line="240" w:lineRule="auto"/>
      </w:pPr>
      <w:r>
        <w:t> </w:t>
      </w:r>
    </w:p>
    <w:p w:rsidR="008551FA" w:rsidRDefault="008551FA">
      <w:r>
        <w:br w:type="page"/>
      </w:r>
    </w:p>
    <w:p w:rsidR="006D77BB" w:rsidRDefault="003A5F0F" w:rsidP="008551FA">
      <w:pPr>
        <w:pStyle w:val="Title"/>
      </w:pPr>
      <w:r>
        <w:lastRenderedPageBreak/>
        <w:t>SOME PRAYER RULES</w:t>
      </w:r>
    </w:p>
    <w:p w:rsidR="008551FA" w:rsidRDefault="008551FA" w:rsidP="00620A54">
      <w:pPr>
        <w:pStyle w:val="Heading1"/>
      </w:pPr>
      <w:r>
        <w:t>A Shorter Prayer Rule</w:t>
      </w:r>
    </w:p>
    <w:p w:rsidR="008551FA" w:rsidRDefault="008551FA" w:rsidP="006D77BB">
      <w:pPr>
        <w:spacing w:after="0" w:line="240" w:lineRule="auto"/>
      </w:pPr>
    </w:p>
    <w:p w:rsidR="006D77BB" w:rsidRPr="003A5F0F" w:rsidRDefault="006D77BB" w:rsidP="006D77BB">
      <w:pPr>
        <w:spacing w:after="0" w:line="240" w:lineRule="auto"/>
        <w:rPr>
          <w:sz w:val="24"/>
        </w:rPr>
      </w:pPr>
      <w:r w:rsidRPr="003A5F0F">
        <w:rPr>
          <w:sz w:val="24"/>
        </w:rPr>
        <w:t>The Jesus Prayer is a venerable prayer of the Church.  It is a simple prayer rule that can be easily memorized:</w:t>
      </w:r>
    </w:p>
    <w:p w:rsidR="008551FA" w:rsidRPr="003A5F0F" w:rsidRDefault="008551FA" w:rsidP="006D77BB">
      <w:pPr>
        <w:spacing w:after="0" w:line="240" w:lineRule="auto"/>
        <w:rPr>
          <w:sz w:val="24"/>
        </w:rPr>
      </w:pPr>
    </w:p>
    <w:p w:rsidR="006D77BB" w:rsidRPr="003A5F0F" w:rsidRDefault="000008C2" w:rsidP="006D77BB">
      <w:pPr>
        <w:spacing w:after="0" w:line="240" w:lineRule="auto"/>
        <w:rPr>
          <w:sz w:val="24"/>
        </w:rPr>
      </w:pPr>
      <w:r>
        <w:rPr>
          <w:sz w:val="24"/>
        </w:rPr>
        <w:t>Oh God</w:t>
      </w:r>
      <w:r w:rsidR="006D77BB" w:rsidRPr="003A5F0F">
        <w:rPr>
          <w:sz w:val="24"/>
        </w:rPr>
        <w:t>,</w:t>
      </w:r>
      <w:r>
        <w:rPr>
          <w:sz w:val="24"/>
        </w:rPr>
        <w:t xml:space="preserve"> </w:t>
      </w:r>
      <w:r w:rsidR="006D77BB" w:rsidRPr="003A5F0F">
        <w:rPr>
          <w:sz w:val="24"/>
        </w:rPr>
        <w:t>be merciful to me a sinner.</w:t>
      </w:r>
    </w:p>
    <w:p w:rsidR="006D77BB" w:rsidRPr="003A5F0F" w:rsidRDefault="006D77BB" w:rsidP="006D77BB">
      <w:pPr>
        <w:spacing w:after="0" w:line="240" w:lineRule="auto"/>
        <w:rPr>
          <w:sz w:val="24"/>
        </w:rPr>
      </w:pPr>
      <w:r w:rsidRPr="003A5F0F">
        <w:rPr>
          <w:sz w:val="24"/>
        </w:rPr>
        <w:t>Oh God, cleanse me of my sin and have mercy on me.</w:t>
      </w:r>
    </w:p>
    <w:p w:rsidR="006D77BB" w:rsidRPr="003A5F0F" w:rsidRDefault="006D77BB" w:rsidP="006D77BB">
      <w:pPr>
        <w:spacing w:after="0" w:line="240" w:lineRule="auto"/>
        <w:rPr>
          <w:sz w:val="24"/>
        </w:rPr>
      </w:pPr>
      <w:r w:rsidRPr="003A5F0F">
        <w:rPr>
          <w:sz w:val="24"/>
        </w:rPr>
        <w:t>Oh Lord, you are my creator, have mercy on me.</w:t>
      </w:r>
    </w:p>
    <w:p w:rsidR="006D77BB" w:rsidRPr="003A5F0F" w:rsidRDefault="006D77BB" w:rsidP="006D77BB">
      <w:pPr>
        <w:spacing w:after="0" w:line="240" w:lineRule="auto"/>
        <w:rPr>
          <w:sz w:val="24"/>
        </w:rPr>
      </w:pPr>
      <w:r w:rsidRPr="003A5F0F">
        <w:rPr>
          <w:sz w:val="24"/>
        </w:rPr>
        <w:t>Oh Lord, forgive me for I have sinned without number.</w:t>
      </w:r>
    </w:p>
    <w:p w:rsidR="00620A54" w:rsidRPr="003A5F0F" w:rsidRDefault="00620A54" w:rsidP="006D77BB">
      <w:pPr>
        <w:spacing w:after="0" w:line="240" w:lineRule="auto"/>
        <w:rPr>
          <w:sz w:val="24"/>
        </w:rPr>
      </w:pPr>
    </w:p>
    <w:p w:rsidR="006D77BB" w:rsidRPr="003A5F0F" w:rsidRDefault="006D77BB" w:rsidP="006D77BB">
      <w:pPr>
        <w:spacing w:after="0" w:line="240" w:lineRule="auto"/>
        <w:rPr>
          <w:sz w:val="24"/>
        </w:rPr>
      </w:pPr>
      <w:r w:rsidRPr="003A5F0F">
        <w:rPr>
          <w:sz w:val="24"/>
        </w:rPr>
        <w:t>Virgin Lady, Theotokos, save me.</w:t>
      </w:r>
    </w:p>
    <w:p w:rsidR="006D77BB" w:rsidRPr="003A5F0F" w:rsidRDefault="006D77BB" w:rsidP="006D77BB">
      <w:pPr>
        <w:spacing w:after="0" w:line="240" w:lineRule="auto"/>
        <w:rPr>
          <w:sz w:val="24"/>
        </w:rPr>
      </w:pPr>
      <w:r w:rsidRPr="003A5F0F">
        <w:rPr>
          <w:sz w:val="24"/>
        </w:rPr>
        <w:t>My Holy Guardian A</w:t>
      </w:r>
      <w:r w:rsidR="00D70CB3">
        <w:rPr>
          <w:sz w:val="24"/>
        </w:rPr>
        <w:t>ngel, protect me from all harm.</w:t>
      </w:r>
    </w:p>
    <w:p w:rsidR="006D77BB" w:rsidRPr="003A5F0F" w:rsidRDefault="006D77BB" w:rsidP="006D77BB">
      <w:pPr>
        <w:spacing w:after="0" w:line="240" w:lineRule="auto"/>
        <w:rPr>
          <w:sz w:val="24"/>
        </w:rPr>
      </w:pPr>
      <w:r w:rsidRPr="003A5F0F">
        <w:rPr>
          <w:sz w:val="24"/>
        </w:rPr>
        <w:t>Holy Sa</w:t>
      </w:r>
      <w:r w:rsidR="00D70CB3">
        <w:rPr>
          <w:sz w:val="24"/>
        </w:rPr>
        <w:t>int (name), pray to God for me.</w:t>
      </w:r>
    </w:p>
    <w:p w:rsidR="008551FA" w:rsidRPr="003A5F0F" w:rsidRDefault="008551FA" w:rsidP="006D77BB">
      <w:pPr>
        <w:spacing w:after="0" w:line="240" w:lineRule="auto"/>
        <w:rPr>
          <w:sz w:val="24"/>
        </w:rPr>
      </w:pPr>
    </w:p>
    <w:p w:rsidR="006D77BB" w:rsidRPr="003A5F0F" w:rsidRDefault="006D77BB" w:rsidP="006D77BB">
      <w:pPr>
        <w:spacing w:after="0" w:line="240" w:lineRule="auto"/>
        <w:rPr>
          <w:sz w:val="24"/>
        </w:rPr>
      </w:pPr>
      <w:r w:rsidRPr="003A5F0F">
        <w:rPr>
          <w:sz w:val="24"/>
        </w:rPr>
        <w:t>Lord Jesus Christ, Son of the living God, have mercy on me a sinner.  (One hundred times)</w:t>
      </w:r>
      <w:r w:rsidR="00D70CB3">
        <w:rPr>
          <w:sz w:val="24"/>
        </w:rPr>
        <w:t>.</w:t>
      </w:r>
    </w:p>
    <w:p w:rsidR="008551FA" w:rsidRPr="003A5F0F" w:rsidRDefault="008551FA" w:rsidP="006D77BB">
      <w:pPr>
        <w:spacing w:after="0" w:line="240" w:lineRule="auto"/>
        <w:rPr>
          <w:sz w:val="24"/>
        </w:rPr>
      </w:pPr>
    </w:p>
    <w:p w:rsidR="006D77BB" w:rsidRPr="003A5F0F" w:rsidRDefault="006D77BB" w:rsidP="006D77BB">
      <w:pPr>
        <w:spacing w:after="0" w:line="240" w:lineRule="auto"/>
        <w:rPr>
          <w:sz w:val="24"/>
        </w:rPr>
      </w:pPr>
      <w:r w:rsidRPr="003A5F0F">
        <w:rPr>
          <w:sz w:val="24"/>
        </w:rPr>
        <w:t>(The above can often be shortened for your personal taste, or substitute a favorite verse from Scripture)</w:t>
      </w:r>
      <w:r w:rsidR="00D70CB3">
        <w:rPr>
          <w:sz w:val="24"/>
        </w:rPr>
        <w:t>.</w:t>
      </w:r>
    </w:p>
    <w:p w:rsidR="008551FA" w:rsidRPr="003A5F0F" w:rsidRDefault="008551FA" w:rsidP="006D77BB">
      <w:pPr>
        <w:spacing w:after="0" w:line="240" w:lineRule="auto"/>
        <w:rPr>
          <w:sz w:val="24"/>
        </w:rPr>
      </w:pPr>
    </w:p>
    <w:p w:rsidR="006D77BB" w:rsidRPr="003A5F0F" w:rsidRDefault="006D77BB" w:rsidP="006D77BB">
      <w:pPr>
        <w:spacing w:after="0" w:line="240" w:lineRule="auto"/>
        <w:rPr>
          <w:sz w:val="24"/>
        </w:rPr>
      </w:pPr>
      <w:r w:rsidRPr="003A5F0F">
        <w:rPr>
          <w:sz w:val="24"/>
        </w:rPr>
        <w:t>Monks will sometimes pray the Jesus prayer for a set period of time (such as twenty minutes) or up to six thousand times a day!</w:t>
      </w:r>
    </w:p>
    <w:p w:rsidR="006D77BB" w:rsidRDefault="006D77BB" w:rsidP="006D77BB">
      <w:pPr>
        <w:spacing w:after="0" w:line="240" w:lineRule="auto"/>
      </w:pPr>
      <w:r>
        <w:t> </w:t>
      </w:r>
    </w:p>
    <w:p w:rsidR="006D77BB" w:rsidRDefault="006D77BB" w:rsidP="00620A54">
      <w:pPr>
        <w:pStyle w:val="Heading1"/>
      </w:pPr>
      <w:r>
        <w:t>A Longer Prayer Rule</w:t>
      </w:r>
    </w:p>
    <w:p w:rsidR="008551FA" w:rsidRDefault="008551FA" w:rsidP="006D77BB">
      <w:pPr>
        <w:spacing w:after="0" w:line="240" w:lineRule="auto"/>
      </w:pPr>
    </w:p>
    <w:p w:rsidR="006D77BB" w:rsidRPr="003A5F0F" w:rsidRDefault="006D77BB" w:rsidP="006D77BB">
      <w:pPr>
        <w:spacing w:after="0" w:line="240" w:lineRule="auto"/>
        <w:rPr>
          <w:sz w:val="24"/>
          <w:szCs w:val="24"/>
        </w:rPr>
      </w:pPr>
      <w:r w:rsidRPr="003A5F0F">
        <w:rPr>
          <w:sz w:val="24"/>
          <w:szCs w:val="24"/>
        </w:rPr>
        <w:t xml:space="preserve">Another prayer rule is that given to St. Pachomius by the angel.  It too can be memorized with some effort.   </w:t>
      </w:r>
    </w:p>
    <w:p w:rsidR="006D77BB" w:rsidRPr="003A5F0F" w:rsidRDefault="006D77BB" w:rsidP="006D77BB">
      <w:pPr>
        <w:spacing w:after="0" w:line="240" w:lineRule="auto"/>
        <w:rPr>
          <w:sz w:val="24"/>
          <w:szCs w:val="24"/>
        </w:rPr>
      </w:pPr>
    </w:p>
    <w:p w:rsidR="006D77BB" w:rsidRPr="003A5F0F" w:rsidRDefault="006D77BB" w:rsidP="006D77BB">
      <w:pPr>
        <w:spacing w:after="0" w:line="240" w:lineRule="auto"/>
        <w:rPr>
          <w:sz w:val="24"/>
          <w:szCs w:val="24"/>
        </w:rPr>
      </w:pPr>
      <w:r w:rsidRPr="003A5F0F">
        <w:rPr>
          <w:sz w:val="24"/>
          <w:szCs w:val="24"/>
        </w:rPr>
        <w:t>It consists of:</w:t>
      </w:r>
    </w:p>
    <w:p w:rsidR="006D77BB" w:rsidRPr="003A5F0F" w:rsidRDefault="006D77BB" w:rsidP="006D77BB">
      <w:pPr>
        <w:spacing w:after="0" w:line="240" w:lineRule="auto"/>
        <w:rPr>
          <w:sz w:val="24"/>
          <w:szCs w:val="24"/>
        </w:rPr>
      </w:pPr>
      <w:r w:rsidRPr="003A5F0F">
        <w:rPr>
          <w:sz w:val="24"/>
          <w:szCs w:val="24"/>
        </w:rPr>
        <w:t>1.</w:t>
      </w:r>
      <w:r w:rsidRPr="003A5F0F">
        <w:rPr>
          <w:sz w:val="24"/>
          <w:szCs w:val="24"/>
        </w:rPr>
        <w:tab/>
        <w:t>The Usual Beginning Prayers</w:t>
      </w:r>
    </w:p>
    <w:p w:rsidR="006D77BB" w:rsidRPr="003A5F0F" w:rsidRDefault="006D77BB" w:rsidP="006D77BB">
      <w:pPr>
        <w:spacing w:after="0" w:line="240" w:lineRule="auto"/>
        <w:rPr>
          <w:sz w:val="24"/>
          <w:szCs w:val="24"/>
        </w:rPr>
      </w:pPr>
      <w:r w:rsidRPr="003A5F0F">
        <w:rPr>
          <w:sz w:val="24"/>
          <w:szCs w:val="24"/>
        </w:rPr>
        <w:t>2.</w:t>
      </w:r>
      <w:r w:rsidRPr="003A5F0F">
        <w:rPr>
          <w:sz w:val="24"/>
          <w:szCs w:val="24"/>
        </w:rPr>
        <w:tab/>
        <w:t>Psalm 50 (51)</w:t>
      </w:r>
    </w:p>
    <w:p w:rsidR="006D77BB" w:rsidRPr="003A5F0F" w:rsidRDefault="006D77BB" w:rsidP="006D77BB">
      <w:pPr>
        <w:spacing w:after="0" w:line="240" w:lineRule="auto"/>
        <w:rPr>
          <w:sz w:val="24"/>
          <w:szCs w:val="24"/>
        </w:rPr>
      </w:pPr>
      <w:r w:rsidRPr="003A5F0F">
        <w:rPr>
          <w:sz w:val="24"/>
          <w:szCs w:val="24"/>
        </w:rPr>
        <w:t>3.</w:t>
      </w:r>
      <w:r w:rsidRPr="003A5F0F">
        <w:rPr>
          <w:sz w:val="24"/>
          <w:szCs w:val="24"/>
        </w:rPr>
        <w:tab/>
        <w:t>The Creed</w:t>
      </w:r>
    </w:p>
    <w:p w:rsidR="006D77BB" w:rsidRPr="003A5F0F" w:rsidRDefault="006D77BB" w:rsidP="000008C2">
      <w:pPr>
        <w:spacing w:after="0" w:line="240" w:lineRule="auto"/>
        <w:ind w:left="720" w:hanging="720"/>
        <w:rPr>
          <w:sz w:val="24"/>
          <w:szCs w:val="24"/>
        </w:rPr>
      </w:pPr>
      <w:r w:rsidRPr="003A5F0F">
        <w:rPr>
          <w:sz w:val="24"/>
          <w:szCs w:val="24"/>
        </w:rPr>
        <w:t>4.</w:t>
      </w:r>
      <w:r w:rsidRPr="003A5F0F">
        <w:rPr>
          <w:sz w:val="24"/>
          <w:szCs w:val="24"/>
        </w:rPr>
        <w:tab/>
        <w:t xml:space="preserve">A body of prayer.  For instance, one hundred Jesus Prayers or other prayers according to </w:t>
      </w:r>
      <w:r w:rsidR="00620A54" w:rsidRPr="003A5F0F">
        <w:rPr>
          <w:sz w:val="24"/>
          <w:szCs w:val="24"/>
        </w:rPr>
        <w:t>y</w:t>
      </w:r>
      <w:r w:rsidRPr="003A5F0F">
        <w:rPr>
          <w:sz w:val="24"/>
          <w:szCs w:val="24"/>
        </w:rPr>
        <w:t>our taste.</w:t>
      </w:r>
    </w:p>
    <w:p w:rsidR="006D77BB" w:rsidRPr="003A5F0F" w:rsidRDefault="006D77BB" w:rsidP="006D77BB">
      <w:pPr>
        <w:spacing w:after="0" w:line="240" w:lineRule="auto"/>
        <w:rPr>
          <w:sz w:val="24"/>
          <w:szCs w:val="24"/>
        </w:rPr>
      </w:pPr>
      <w:r w:rsidRPr="003A5F0F">
        <w:rPr>
          <w:sz w:val="24"/>
          <w:szCs w:val="24"/>
        </w:rPr>
        <w:t>5.</w:t>
      </w:r>
      <w:r w:rsidRPr="003A5F0F">
        <w:rPr>
          <w:sz w:val="24"/>
          <w:szCs w:val="24"/>
        </w:rPr>
        <w:tab/>
        <w:t>“It is truly proper…</w:t>
      </w:r>
      <w:r w:rsidR="00936278">
        <w:rPr>
          <w:sz w:val="24"/>
          <w:szCs w:val="24"/>
        </w:rPr>
        <w:t>”</w:t>
      </w:r>
    </w:p>
    <w:p w:rsidR="006D77BB" w:rsidRDefault="006D77BB" w:rsidP="006D77BB">
      <w:pPr>
        <w:spacing w:after="0" w:line="240" w:lineRule="auto"/>
      </w:pPr>
    </w:p>
    <w:p w:rsidR="006D77BB" w:rsidRDefault="006D77BB" w:rsidP="006D77BB">
      <w:pPr>
        <w:spacing w:after="0" w:line="240" w:lineRule="auto"/>
      </w:pPr>
    </w:p>
    <w:p w:rsidR="006D77BB" w:rsidRDefault="006D77BB" w:rsidP="006D77BB">
      <w:pPr>
        <w:spacing w:after="0" w:line="240" w:lineRule="auto"/>
      </w:pPr>
    </w:p>
    <w:p w:rsidR="006D77BB" w:rsidRDefault="006D77BB" w:rsidP="006D77BB">
      <w:pPr>
        <w:spacing w:after="0" w:line="240" w:lineRule="auto"/>
      </w:pPr>
    </w:p>
    <w:p w:rsidR="006D77BB" w:rsidRDefault="006D77BB" w:rsidP="006D77BB">
      <w:pPr>
        <w:spacing w:after="0" w:line="240" w:lineRule="auto"/>
      </w:pPr>
    </w:p>
    <w:p w:rsidR="006D77BB" w:rsidRDefault="003A5F0F" w:rsidP="003A5F0F">
      <w:pPr>
        <w:pStyle w:val="Title"/>
      </w:pPr>
      <w:r w:rsidRPr="003A5F0F">
        <w:t>ST. PACHOMIUS</w:t>
      </w:r>
    </w:p>
    <w:p w:rsidR="000E1C88" w:rsidRDefault="003A5F0F" w:rsidP="000E1C88">
      <w:r w:rsidRPr="003A5F0F">
        <w:rPr>
          <w:noProof/>
        </w:rPr>
        <w:drawing>
          <wp:inline distT="0" distB="0" distL="0" distR="0">
            <wp:extent cx="2495550" cy="2514600"/>
            <wp:effectExtent l="0" t="0" r="0" b="0"/>
            <wp:docPr id="27" name="Picture 27" descr="http://orthodoxwiki.org/thumb.php?f=StPakhom.jpg&amp;widt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orthodoxwiki.org/thumb.php?f=StPakhom.jpg&amp;width=18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95550" cy="2514600"/>
                    </a:xfrm>
                    <a:prstGeom prst="rect">
                      <a:avLst/>
                    </a:prstGeom>
                    <a:noFill/>
                    <a:ln>
                      <a:noFill/>
                    </a:ln>
                  </pic:spPr>
                </pic:pic>
              </a:graphicData>
            </a:graphic>
          </wp:inline>
        </w:drawing>
      </w:r>
    </w:p>
    <w:p w:rsidR="000E1C88" w:rsidRDefault="00BC05A4" w:rsidP="000E1C88">
      <w:r>
        <w:rPr>
          <w:noProof/>
        </w:rPr>
        <mc:AlternateContent>
          <mc:Choice Requires="wps">
            <w:drawing>
              <wp:anchor distT="0" distB="0" distL="114300" distR="114300" simplePos="0" relativeHeight="251695104" behindDoc="0" locked="0" layoutInCell="1" allowOverlap="1">
                <wp:simplePos x="0" y="0"/>
                <wp:positionH relativeFrom="column">
                  <wp:posOffset>0</wp:posOffset>
                </wp:positionH>
                <wp:positionV relativeFrom="paragraph">
                  <wp:posOffset>283845</wp:posOffset>
                </wp:positionV>
                <wp:extent cx="2552700" cy="5118735"/>
                <wp:effectExtent l="0" t="0" r="19050" b="2476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2700" cy="51187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F3B55" w:rsidRPr="003D1C91" w:rsidRDefault="00CF3B55" w:rsidP="003D1C91">
                            <w:pPr>
                              <w:jc w:val="center"/>
                              <w:rPr>
                                <w:b/>
                                <w:sz w:val="32"/>
                                <w:szCs w:val="24"/>
                              </w:rPr>
                            </w:pPr>
                            <w:r w:rsidRPr="003D1C91">
                              <w:rPr>
                                <w:b/>
                                <w:sz w:val="32"/>
                                <w:szCs w:val="24"/>
                              </w:rPr>
                              <w:t>Troparion</w:t>
                            </w:r>
                          </w:p>
                          <w:p w:rsidR="00CF3B55" w:rsidRPr="000E1C88" w:rsidRDefault="00CF3B55" w:rsidP="000E1C88">
                            <w:pPr>
                              <w:jc w:val="both"/>
                              <w:rPr>
                                <w:sz w:val="24"/>
                                <w:szCs w:val="24"/>
                              </w:rPr>
                            </w:pPr>
                            <w:r w:rsidRPr="000E1C88">
                              <w:rPr>
                                <w:sz w:val="24"/>
                                <w:szCs w:val="24"/>
                              </w:rPr>
                              <w:t xml:space="preserve">    As a pastor of the Chief Shepherd/ you guided  flocks of monks into the heavenly sheepfold / yourself  illumined, you instructed others concerning the Habit and Rule./ And now you rejoice with them in the heavenly mansions.</w:t>
                            </w:r>
                          </w:p>
                          <w:p w:rsidR="00CF3B55" w:rsidRPr="000E1C88" w:rsidRDefault="00CF3B55" w:rsidP="000E1C88">
                            <w:pPr>
                              <w:jc w:val="both"/>
                              <w:rPr>
                                <w:sz w:val="24"/>
                                <w:szCs w:val="24"/>
                              </w:rPr>
                            </w:pPr>
                          </w:p>
                          <w:p w:rsidR="00CF3B55" w:rsidRPr="003D1C91" w:rsidRDefault="00CF3B55" w:rsidP="003D1C91">
                            <w:pPr>
                              <w:jc w:val="center"/>
                              <w:rPr>
                                <w:b/>
                                <w:sz w:val="28"/>
                                <w:szCs w:val="24"/>
                              </w:rPr>
                            </w:pPr>
                            <w:r w:rsidRPr="003D1C91">
                              <w:rPr>
                                <w:b/>
                                <w:sz w:val="28"/>
                                <w:szCs w:val="24"/>
                              </w:rPr>
                              <w:t>Kontakion</w:t>
                            </w:r>
                          </w:p>
                          <w:p w:rsidR="00CF3B55" w:rsidRPr="000E1C88" w:rsidRDefault="00CF3B55" w:rsidP="000E1C88">
                            <w:pPr>
                              <w:jc w:val="both"/>
                              <w:rPr>
                                <w:sz w:val="24"/>
                                <w:szCs w:val="24"/>
                              </w:rPr>
                            </w:pPr>
                            <w:r w:rsidRPr="000E1C88">
                              <w:rPr>
                                <w:sz w:val="24"/>
                                <w:szCs w:val="24"/>
                              </w:rPr>
                              <w:t>O God</w:t>
                            </w:r>
                            <w:r w:rsidR="000008C2">
                              <w:rPr>
                                <w:sz w:val="24"/>
                                <w:szCs w:val="24"/>
                              </w:rPr>
                              <w:t xml:space="preserve">-bearing  </w:t>
                            </w:r>
                            <w:r w:rsidRPr="000E1C88">
                              <w:rPr>
                                <w:sz w:val="24"/>
                                <w:szCs w:val="24"/>
                              </w:rPr>
                              <w:t>Pachomius, after living the life of Angels in your body/ you were  granted their glory./ Now you are  standing with them before God</w:t>
                            </w:r>
                            <w:r>
                              <w:rPr>
                                <w:sz w:val="24"/>
                                <w:szCs w:val="24"/>
                              </w:rPr>
                              <w:t>’</w:t>
                            </w:r>
                            <w:r w:rsidRPr="000E1C88">
                              <w:rPr>
                                <w:sz w:val="24"/>
                                <w:szCs w:val="24"/>
                              </w:rPr>
                              <w:t>s throne/ and praying that we all may be forgiven.</w:t>
                            </w:r>
                          </w:p>
                          <w:p w:rsidR="00CF3B55" w:rsidRPr="000E1C88" w:rsidRDefault="00CF3B55" w:rsidP="000E1C88">
                            <w:pPr>
                              <w:jc w:val="both"/>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30" o:spid="_x0000_s1051" type="#_x0000_t202" style="position:absolute;margin-left:0;margin-top:22.35pt;width:201pt;height:403.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" fillcolor="white [3201]" strokeweight=".5pt">
                <v:path arrowok="t"/>
                <v:textbox>
                  <w:txbxContent>
                    <w:p w:rsidR="00CF3B55" w:rsidRPr="003D1C91" w:rsidRDefault="00CF3B55" w:rsidP="003D1C91">
                      <w:pPr>
                        <w:jc w:val="center"/>
                        <w:rPr>
                          <w:b/>
                          <w:sz w:val="32"/>
                          <w:szCs w:val="24"/>
                        </w:rPr>
                      </w:pPr>
                      <w:r w:rsidRPr="003D1C91">
                        <w:rPr>
                          <w:b/>
                          <w:sz w:val="32"/>
                          <w:szCs w:val="24"/>
                        </w:rPr>
                        <w:t>Troparion</w:t>
                      </w:r>
                    </w:p>
                    <w:p w:rsidR="00CF3B55" w:rsidRPr="000E1C88" w:rsidRDefault="00CF3B55" w:rsidP="000E1C88">
                      <w:pPr>
                        <w:jc w:val="both"/>
                        <w:rPr>
                          <w:sz w:val="24"/>
                          <w:szCs w:val="24"/>
                        </w:rPr>
                      </w:pPr>
                      <w:r w:rsidRPr="000E1C88">
                        <w:rPr>
                          <w:sz w:val="24"/>
                          <w:szCs w:val="24"/>
                        </w:rPr>
                        <w:t xml:space="preserve">    As a pastor of the Chief Shepherd/ you guided  flocks of monks into the heavenly sheepfold / yourself  illumined, you instructed others concerning the Habit and Rule./ And now you rejoice with them in the heavenly mansions.</w:t>
                      </w:r>
                    </w:p>
                    <w:p w:rsidR="00CF3B55" w:rsidRPr="000E1C88" w:rsidRDefault="00CF3B55" w:rsidP="000E1C88">
                      <w:pPr>
                        <w:jc w:val="both"/>
                        <w:rPr>
                          <w:sz w:val="24"/>
                          <w:szCs w:val="24"/>
                        </w:rPr>
                      </w:pPr>
                    </w:p>
                    <w:p w:rsidR="00CF3B55" w:rsidRPr="003D1C91" w:rsidRDefault="00CF3B55" w:rsidP="003D1C91">
                      <w:pPr>
                        <w:jc w:val="center"/>
                        <w:rPr>
                          <w:b/>
                          <w:sz w:val="28"/>
                          <w:szCs w:val="24"/>
                        </w:rPr>
                      </w:pPr>
                      <w:r w:rsidRPr="003D1C91">
                        <w:rPr>
                          <w:b/>
                          <w:sz w:val="28"/>
                          <w:szCs w:val="24"/>
                        </w:rPr>
                        <w:t>Kontakion</w:t>
                      </w:r>
                    </w:p>
                    <w:p w:rsidR="00CF3B55" w:rsidRPr="000E1C88" w:rsidRDefault="00CF3B55" w:rsidP="000E1C88">
                      <w:pPr>
                        <w:jc w:val="both"/>
                        <w:rPr>
                          <w:sz w:val="24"/>
                          <w:szCs w:val="24"/>
                        </w:rPr>
                      </w:pPr>
                      <w:r w:rsidRPr="000E1C88">
                        <w:rPr>
                          <w:sz w:val="24"/>
                          <w:szCs w:val="24"/>
                        </w:rPr>
                        <w:t>O God</w:t>
                      </w:r>
                      <w:r w:rsidR="000008C2">
                        <w:rPr>
                          <w:sz w:val="24"/>
                          <w:szCs w:val="24"/>
                        </w:rPr>
                        <w:t xml:space="preserve">-bearing  </w:t>
                      </w:r>
                      <w:r w:rsidRPr="000E1C88">
                        <w:rPr>
                          <w:sz w:val="24"/>
                          <w:szCs w:val="24"/>
                        </w:rPr>
                        <w:t>Pachomius, after living the life of Angels in your body/ you were  granted their glory./ Now you are  standing with them before God</w:t>
                      </w:r>
                      <w:r>
                        <w:rPr>
                          <w:sz w:val="24"/>
                          <w:szCs w:val="24"/>
                        </w:rPr>
                        <w:t>’</w:t>
                      </w:r>
                      <w:r w:rsidRPr="000E1C88">
                        <w:rPr>
                          <w:sz w:val="24"/>
                          <w:szCs w:val="24"/>
                        </w:rPr>
                        <w:t>s throne/ and praying that we all may be forgiven.</w:t>
                      </w:r>
                    </w:p>
                    <w:p w:rsidR="00CF3B55" w:rsidRPr="000E1C88" w:rsidRDefault="00CF3B55" w:rsidP="000E1C88">
                      <w:pPr>
                        <w:jc w:val="both"/>
                        <w:rPr>
                          <w:sz w:val="24"/>
                          <w:szCs w:val="24"/>
                        </w:rPr>
                      </w:pPr>
                    </w:p>
                  </w:txbxContent>
                </v:textbox>
              </v:shape>
            </w:pict>
          </mc:Fallback>
        </mc:AlternateContent>
      </w:r>
      <w:r w:rsidR="000E1C88">
        <w:t xml:space="preserve"> </w:t>
      </w:r>
      <w:r>
        <w:rPr>
          <w:noProof/>
        </w:rPr>
        <mc:AlternateContent>
          <mc:Choice Requires="wpg">
            <w:drawing>
              <wp:anchor distT="0" distB="0" distL="114300" distR="114300" simplePos="0" relativeHeight="251694080" behindDoc="0" locked="0" layoutInCell="1" allowOverlap="1">
                <wp:simplePos x="0" y="0"/>
                <mc:AlternateContent>
                  <mc:Choice Requires="wp14">
                    <wp:positionH relativeFrom="page">
                      <wp14:pctPosHOffset>65500</wp14:pctPosHOffset>
                    </wp:positionH>
                  </mc:Choice>
                  <mc:Fallback>
                    <wp:positionH relativeFrom="page">
                      <wp:posOffset>5090795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467610" cy="9528810"/>
                <wp:effectExtent l="0" t="0" r="27305" b="2667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67610" cy="9528810"/>
                          <a:chOff x="0" y="0"/>
                          <a:chExt cx="2475865" cy="9555480"/>
                        </a:xfrm>
                      </wpg:grpSpPr>
                      <wps:wsp>
                        <wps:cNvPr id="44" name="AutoShape 14"/>
                        <wps:cNvSpPr>
                          <a:spLocks noChangeArrowheads="1"/>
                        </wps:cNvSpPr>
                        <wps:spPr bwMode="auto">
                          <a:xfrm>
                            <a:off x="0" y="0"/>
                            <a:ext cx="2475865" cy="9555480"/>
                          </a:xfrm>
                          <a:prstGeom prst="rect">
                            <a:avLst/>
                          </a:prstGeom>
                          <a:solidFill>
                            <a:schemeClr val="bg1"/>
                          </a:solidFill>
                          <a:ln w="15875">
                            <a:solidFill>
                              <a:schemeClr val="bg2">
                                <a:lumMod val="50000"/>
                              </a:schemeClr>
                            </a:solidFill>
                          </a:ln>
                          <a:extLst/>
                        </wps:spPr>
                        <wps:style>
                          <a:lnRef idx="0">
                            <a:scrgbClr r="0" g="0" b="0"/>
                          </a:lnRef>
                          <a:fillRef idx="1002">
                            <a:schemeClr val="lt2"/>
                          </a:fillRef>
                          <a:effectRef idx="0">
                            <a:scrgbClr r="0" g="0" b="0"/>
                          </a:effectRef>
                          <a:fontRef idx="major"/>
                        </wps:style>
                        <wps:txbx>
                          <w:txbxContent>
                            <w:p w:rsidR="00CF3B55" w:rsidRPr="000E1C88" w:rsidRDefault="00CF3B55" w:rsidP="000E1C88">
                              <w:pPr>
                                <w:pStyle w:val="Heading1"/>
                                <w:spacing w:after="240"/>
                                <w:jc w:val="both"/>
                                <w:rPr>
                                  <w:color w:val="1F497D" w:themeColor="text2"/>
                                  <w:sz w:val="22"/>
                                  <w:szCs w:val="22"/>
                                </w:rPr>
                              </w:pPr>
                              <w:r w:rsidRPr="000E1C88">
                                <w:rPr>
                                  <w:sz w:val="22"/>
                                  <w:szCs w:val="22"/>
                                </w:rPr>
                                <w:t>St. Pachomius was born about 292 in the Upeer Thebaid in Egypt and was inducted into the Emperor</w:t>
                              </w:r>
                              <w:r>
                                <w:rPr>
                                  <w:sz w:val="22"/>
                                  <w:szCs w:val="22"/>
                                </w:rPr>
                                <w:t xml:space="preserve">’s army as a twenty-year-old.  </w:t>
                              </w:r>
                              <w:r w:rsidRPr="000E1C88">
                                <w:rPr>
                                  <w:sz w:val="22"/>
                                  <w:szCs w:val="22"/>
                                </w:rPr>
                                <w:t xml:space="preserve">The great kindness of Christians at Thebes toward the soldiers became embedded in his mind and led to his conversion after his discharge. After being baptized, he became a disciple of an anchorite, Palemon, and took the habit. The two of them led a life of extreme austerity and total dedication to God; they combined manual labor with unceasing prayer both day and night. Later, Pachomius felt called to build a monastery on the banks of the Nile at Tabennisi; so about 318 Palemon helped him build a cell there and even remained with him for a while. In a short time some one hundred monks joined him and Pachomius organized them on principles of community living. So prevalent did the desire to emulate the life of Pachomius and his monks become, that the holy man was obliged to establish ten other monasteries for men and two nunneries for women. Before his death in 346, there were seven thousand monks in his houses, and his Order lasted in the East until the 11th century. St. Pachomius was the first monk to organize hermits into groups and write down a Rule for them. Both St. Basil and St. Benedict drew from his Rule in setting forth their own more famous ones. </w:t>
                              </w:r>
                            </w:p>
                          </w:txbxContent>
                        </wps:txbx>
                        <wps:bodyPr rot="0" vert="horz" wrap="square" lIns="182880" tIns="457200" rIns="182880" bIns="73152" anchor="t" anchorCtr="0" upright="1">
                          <a:noAutofit/>
                        </wps:bodyPr>
                      </wps:wsp>
                      <wps:wsp>
                        <wps:cNvPr id="45" name="Rectangle 45"/>
                        <wps:cNvSpPr/>
                        <wps:spPr>
                          <a:xfrm>
                            <a:off x="71919" y="0"/>
                            <a:ext cx="2331720" cy="704215"/>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F3B55" w:rsidRDefault="00CF3B55">
                              <w:pPr>
                                <w:spacing w:before="240"/>
                                <w:rPr>
                                  <w:color w:val="FFFFFF" w:themeColor="background1"/>
                                  <w:lang w:bidi="hi-IN"/>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s:wsp>
                        <wps:cNvPr id="46" name="Rectangle 46"/>
                        <wps:cNvSpPr/>
                        <wps:spPr>
                          <a:xfrm>
                            <a:off x="71919" y="9308386"/>
                            <a:ext cx="2331720" cy="11874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F3B55" w:rsidRDefault="00CF3B55">
                              <w:pPr>
                                <w:spacing w:before="240"/>
                                <w:rPr>
                                  <w:color w:val="FFFFFF" w:themeColor="background1"/>
                                  <w:lang w:bidi="hi-IN"/>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95000</wp14:pctHeight>
                </wp14:sizeRelV>
              </wp:anchor>
            </w:drawing>
          </mc:Choice>
          <mc:Fallback>
            <w:pict>
              <v:group id="Group 43" o:spid="_x0000_s1052" style="position:absolute;margin-left:0;margin-top:0;width:194.3pt;height:750.3pt;z-index:251694080;mso-width-percent:320;mso-height-percent:950;mso-left-percent:655;mso-top-percent:25;mso-position-horizontal-relative:page;mso-position-vertical-relative:page;mso-width-percent:320;mso-height-percent:950;mso-left-percent:655;mso-top-percent:25" coordsize="24758,95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">
                <v:rect id="AutoShape 14" o:spid="_x0000_s1053" style="position:absolute;width:24758;height:955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H3ZMIA&#10;AADbAAAADwAAAGRycy9kb3ducmV2LnhtbESPS4vCQBCE74L/YWjBi6wTRYIbHUV3WRBvPnbPbabz&#10;wExPyEw0++8dQfBYVNVX1HLdmUrcqHGlZQWTcQSCOLW65FzB+fTzMQfhPLLGyjIp+CcH61W/t8RE&#10;2zsf6Hb0uQgQdgkqKLyvEyldWpBBN7Y1cfAy2xj0QTa51A3eA9xUchpFsTRYclgosKavgtLrsTUK&#10;9Pf+9zNut5y5+Krbv40c4SVTajjoNgsQnjr/Dr/aO61gNoPnl/AD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sfdkwgAAANsAAAAPAAAAAAAAAAAAAAAAAJgCAABkcnMvZG93&#10;bnJldi54bWxQSwUGAAAAAAQABAD1AAAAhwMAAAAA&#10;" fillcolor="white [3212]" strokecolor="#938953 [1614]" strokeweight="1.25pt">
                  <v:textbox inset="14.4pt,36pt,14.4pt,5.76pt">
                    <w:txbxContent>
                      <w:p w:rsidR="00CF3B55" w:rsidRPr="000E1C88" w:rsidRDefault="00CF3B55" w:rsidP="000E1C88">
                        <w:pPr>
                          <w:pStyle w:val="Heading1"/>
                          <w:spacing w:after="240"/>
                          <w:jc w:val="both"/>
                          <w:rPr>
                            <w:color w:val="1F497D" w:themeColor="text2"/>
                            <w:sz w:val="22"/>
                            <w:szCs w:val="22"/>
                          </w:rPr>
                        </w:pPr>
                        <w:r w:rsidRPr="000E1C88">
                          <w:rPr>
                            <w:sz w:val="22"/>
                            <w:szCs w:val="22"/>
                          </w:rPr>
                          <w:t>St. Pachomius was born about 292 in the Upeer Thebaid in Egypt and was inducted into the Emperor</w:t>
                        </w:r>
                        <w:r>
                          <w:rPr>
                            <w:sz w:val="22"/>
                            <w:szCs w:val="22"/>
                          </w:rPr>
                          <w:t xml:space="preserve">’s army as a twenty-year-old.  </w:t>
                        </w:r>
                        <w:r w:rsidRPr="000E1C88">
                          <w:rPr>
                            <w:sz w:val="22"/>
                            <w:szCs w:val="22"/>
                          </w:rPr>
                          <w:t xml:space="preserve">The great kindness of Christians at Thebes toward the soldiers became embedded in his mind and led to his conversion after his discharge. After being baptized, he became a disciple of an anchorite, Palemon, and took the habit. The two of them led a life of extreme austerity and total dedication to God; they combined manual labor with unceasing prayer both day and night. Later, Pachomius felt called to build a monastery on the banks of the Nile at Tabennisi; so about 318 Palemon helped him build a cell there and even remained with him for a while. In a short time some one hundred monks joined him and Pachomius organized them on principles of community living. So prevalent did the desire to emulate the life of Pachomius and his monks become, that the holy man was obliged to establish ten other monasteries for men and two nunneries for women. Before his death in 346, there were seven thousand monks in his houses, and his Order lasted in the East until the 11th century. St. Pachomius was the first monk to organize hermits into groups and write down a Rule for them. Both St. Basil and St. Benedict drew from his Rule in setting forth their own more famous ones. </w:t>
                        </w:r>
                      </w:p>
                    </w:txbxContent>
                  </v:textbox>
                </v:rect>
                <v:rect id="Rectangle 45" o:spid="_x0000_s1054" style="position:absolute;left:719;width:23317;height:704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F2JMQA&#10;AADbAAAADwAAAGRycy9kb3ducmV2LnhtbESPQWvCQBSE74L/YXlCL9JsWrRIzCpaKNqLoLb3Z/Y1&#10;G5p9m2bXGP99VxA8DjPzDZMve1uLjlpfOVbwkqQgiAunKy4VfB0/nmcgfEDWWDsmBVfysFwMBzlm&#10;2l14T90hlCJC2GeowITQZFL6wpBFn7iGOHo/rrUYomxLqVu8RLit5WuavkmLFccFgw29Gyp+D2er&#10;YL/elH/feJztum1xNfjpJuOTU+pp1K/mIAL14RG+t7dawWQKty/xB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RdiTEAAAA2wAAAA8AAAAAAAAAAAAAAAAAmAIAAGRycy9k&#10;b3ducmV2LnhtbFBLBQYAAAAABAAEAPUAAACJAwAAAAA=&#10;" fillcolor="#1f497d [3215]" stroked="f" strokeweight="2pt">
                  <v:textbox inset="14.4pt,14.4pt,14.4pt,28.8pt">
                    <w:txbxContent>
                      <w:p w:rsidR="00CF3B55" w:rsidRDefault="00CF3B55">
                        <w:pPr>
                          <w:spacing w:before="240"/>
                          <w:rPr>
                            <w:color w:val="FFFFFF" w:themeColor="background1"/>
                            <w:lang w:bidi="hi-IN"/>
                          </w:rPr>
                        </w:pPr>
                      </w:p>
                    </w:txbxContent>
                  </v:textbox>
                </v:rect>
                <v:rect id="Rectangle 46" o:spid="_x0000_s1055" style="position:absolute;left:719;top:93083;width:23317;height:118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ClK8UA&#10;AADbAAAADwAAAGRycy9kb3ducmV2LnhtbESPQWuDQBSE74X+h+UVeinJ2lISMVlDKRR6aA4aweuL&#10;+6Ki+1bcTTT/PlsI5DjMzDfMdjebXlxodK1lBe/LCARxZXXLtYLi8LOIQTiPrLG3TAqu5GCXPj9t&#10;MdF24owuua9FgLBLUEHj/ZBI6aqGDLqlHYiDd7KjQR/kWEs94hTgppcfUbSSBlsOCw0O9N1Q1eVn&#10;oyBz0/7tOq+Lszv+rUtfF3Ffdkq9vsxfGxCeZv8I39u/WsHnCv6/hB8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oKUrxQAAANsAAAAPAAAAAAAAAAAAAAAAAJgCAABkcnMv&#10;ZG93bnJldi54bWxQSwUGAAAAAAQABAD1AAAAigMAAAAA&#10;" fillcolor="#4f81bd [3204]" stroked="f" strokeweight="2pt">
                  <v:textbox inset="14.4pt,14.4pt,14.4pt,28.8pt">
                    <w:txbxContent>
                      <w:p w:rsidR="00CF3B55" w:rsidRDefault="00CF3B55">
                        <w:pPr>
                          <w:spacing w:before="240"/>
                          <w:rPr>
                            <w:color w:val="FFFFFF" w:themeColor="background1"/>
                            <w:lang w:bidi="hi-IN"/>
                          </w:rPr>
                        </w:pPr>
                      </w:p>
                    </w:txbxContent>
                  </v:textbox>
                </v:rect>
                <w10:wrap anchorx="page" anchory="page"/>
              </v:group>
            </w:pict>
          </mc:Fallback>
        </mc:AlternateContent>
      </w:r>
    </w:p>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0E1C88" w:rsidRDefault="000E1C88" w:rsidP="000E1C88"/>
    <w:p w:rsidR="00FE4085" w:rsidRDefault="00C90DAB" w:rsidP="00FE4085">
      <w:pPr>
        <w:pStyle w:val="Title"/>
      </w:pPr>
      <w:r>
        <w:br w:type="page"/>
      </w:r>
      <w:r w:rsidR="00FE4085">
        <w:lastRenderedPageBreak/>
        <w:t xml:space="preserve"> </w:t>
      </w:r>
    </w:p>
    <w:p w:rsidR="00620A54" w:rsidRDefault="00620A54" w:rsidP="00620A54">
      <w:pPr>
        <w:pStyle w:val="Title"/>
      </w:pPr>
      <w:r>
        <w:t>Notes—Class 1</w:t>
      </w:r>
      <w:r>
        <w:br w:type="page"/>
      </w:r>
    </w:p>
    <w:p w:rsidR="00620A54" w:rsidRDefault="00620A54" w:rsidP="00620A54">
      <w:pPr>
        <w:pStyle w:val="Title"/>
      </w:pPr>
      <w:r>
        <w:lastRenderedPageBreak/>
        <w:t>Notes-Class 2</w:t>
      </w:r>
      <w:r>
        <w:br w:type="page"/>
      </w:r>
    </w:p>
    <w:p w:rsidR="00620A54" w:rsidRDefault="00620A54" w:rsidP="00710573">
      <w:pPr>
        <w:pStyle w:val="Title"/>
      </w:pPr>
      <w:r>
        <w:lastRenderedPageBreak/>
        <w:t>Notes—Class 3</w:t>
      </w:r>
    </w:p>
    <w:p w:rsidR="00620A54" w:rsidRDefault="00620A54">
      <w:pPr>
        <w:rPr>
          <w:rFonts w:asciiTheme="majorHAnsi" w:eastAsiaTheme="majorEastAsia" w:hAnsiTheme="majorHAnsi" w:cstheme="majorBidi"/>
          <w:color w:val="17365D" w:themeColor="text2" w:themeShade="BF"/>
          <w:spacing w:val="5"/>
          <w:kern w:val="28"/>
          <w:sz w:val="52"/>
          <w:szCs w:val="52"/>
        </w:rPr>
      </w:pPr>
      <w:r>
        <w:br w:type="page"/>
      </w:r>
    </w:p>
    <w:p w:rsidR="00620A54" w:rsidRDefault="00620A54" w:rsidP="00710573">
      <w:pPr>
        <w:pStyle w:val="Title"/>
      </w:pPr>
      <w:r>
        <w:lastRenderedPageBreak/>
        <w:t>Notes—Class 4</w:t>
      </w:r>
    </w:p>
    <w:p w:rsidR="00620A54" w:rsidRDefault="00620A54">
      <w:pPr>
        <w:rPr>
          <w:rFonts w:asciiTheme="majorHAnsi" w:eastAsiaTheme="majorEastAsia" w:hAnsiTheme="majorHAnsi" w:cstheme="majorBidi"/>
          <w:color w:val="17365D" w:themeColor="text2" w:themeShade="BF"/>
          <w:spacing w:val="5"/>
          <w:kern w:val="28"/>
          <w:sz w:val="52"/>
          <w:szCs w:val="52"/>
        </w:rPr>
      </w:pPr>
      <w:r>
        <w:br w:type="page"/>
      </w:r>
    </w:p>
    <w:p w:rsidR="00710573" w:rsidRDefault="00710573" w:rsidP="00710573">
      <w:pPr>
        <w:pStyle w:val="Title"/>
      </w:pPr>
      <w:r>
        <w:lastRenderedPageBreak/>
        <w:t>Course Evaluation</w:t>
      </w:r>
    </w:p>
    <w:p w:rsidR="00710573" w:rsidRDefault="00710573" w:rsidP="00710573">
      <w:pPr>
        <w:jc w:val="both"/>
      </w:pPr>
    </w:p>
    <w:p w:rsidR="00710573" w:rsidRDefault="00710573" w:rsidP="00710573">
      <w:pPr>
        <w:jc w:val="both"/>
      </w:pPr>
      <w:r>
        <w:t>Rate each item from 1 to 5 where 1 is strongly disagree and 5 is strongly agree.</w:t>
      </w:r>
    </w:p>
    <w:p w:rsidR="00710573" w:rsidRDefault="00710573" w:rsidP="00710573">
      <w:pPr>
        <w:jc w:val="both"/>
      </w:pPr>
    </w:p>
    <w:p w:rsidR="00710573" w:rsidRDefault="00710573" w:rsidP="00710573">
      <w:pPr>
        <w:jc w:val="both"/>
      </w:pPr>
      <w:r>
        <w:t>ORGANIZATION</w:t>
      </w:r>
    </w:p>
    <w:p w:rsidR="00710573" w:rsidRDefault="00710573" w:rsidP="00710573">
      <w:pPr>
        <w:jc w:val="both"/>
      </w:pPr>
      <w:r>
        <w:t>___My interest was quickly engaged.</w:t>
      </w:r>
    </w:p>
    <w:p w:rsidR="00710573" w:rsidRDefault="00710573" w:rsidP="00710573">
      <w:pPr>
        <w:jc w:val="both"/>
      </w:pPr>
    </w:p>
    <w:p w:rsidR="00710573" w:rsidRDefault="00710573" w:rsidP="00710573">
      <w:pPr>
        <w:jc w:val="both"/>
      </w:pPr>
      <w:r>
        <w:t>___The introduction gave me a clear idea of the topic.</w:t>
      </w:r>
    </w:p>
    <w:p w:rsidR="00710573" w:rsidRDefault="00710573" w:rsidP="00710573">
      <w:pPr>
        <w:jc w:val="both"/>
      </w:pPr>
    </w:p>
    <w:p w:rsidR="00710573" w:rsidRDefault="00710573" w:rsidP="00710573">
      <w:pPr>
        <w:jc w:val="both"/>
      </w:pPr>
      <w:r>
        <w:t>___The introduction gave me a clear idea of the direction the presentation would take.</w:t>
      </w:r>
    </w:p>
    <w:p w:rsidR="00710573" w:rsidRDefault="00710573" w:rsidP="00710573">
      <w:pPr>
        <w:jc w:val="both"/>
      </w:pPr>
    </w:p>
    <w:p w:rsidR="00710573" w:rsidRDefault="00710573" w:rsidP="00710573">
      <w:pPr>
        <w:jc w:val="both"/>
      </w:pPr>
      <w:r>
        <w:t>___I could easily follow the main points of the presentation.</w:t>
      </w:r>
    </w:p>
    <w:p w:rsidR="00710573" w:rsidRDefault="00710573" w:rsidP="00710573">
      <w:pPr>
        <w:jc w:val="both"/>
      </w:pPr>
    </w:p>
    <w:p w:rsidR="00710573" w:rsidRDefault="00710573" w:rsidP="00710573">
      <w:pPr>
        <w:jc w:val="both"/>
      </w:pPr>
      <w:r>
        <w:t>___The order in which the points were presented made sense to me.</w:t>
      </w:r>
    </w:p>
    <w:p w:rsidR="00710573" w:rsidRDefault="00710573" w:rsidP="00710573">
      <w:pPr>
        <w:jc w:val="both"/>
      </w:pPr>
    </w:p>
    <w:p w:rsidR="00710573" w:rsidRDefault="00710573" w:rsidP="00710573">
      <w:pPr>
        <w:jc w:val="both"/>
      </w:pPr>
      <w:r>
        <w:t>___The conclusion did a good job of summarizing the content of the presentation.</w:t>
      </w:r>
    </w:p>
    <w:p w:rsidR="00710573" w:rsidRDefault="00710573" w:rsidP="00710573">
      <w:pPr>
        <w:jc w:val="both"/>
      </w:pPr>
    </w:p>
    <w:p w:rsidR="00710573" w:rsidRDefault="00710573" w:rsidP="00710573">
      <w:pPr>
        <w:jc w:val="both"/>
      </w:pPr>
      <w:r>
        <w:t>CONTENT</w:t>
      </w:r>
    </w:p>
    <w:p w:rsidR="00710573" w:rsidRDefault="00710573" w:rsidP="00710573">
      <w:pPr>
        <w:jc w:val="both"/>
      </w:pPr>
      <w:r>
        <w:t>___The points made were well supported.</w:t>
      </w:r>
    </w:p>
    <w:p w:rsidR="00710573" w:rsidRDefault="00710573" w:rsidP="00710573">
      <w:pPr>
        <w:jc w:val="both"/>
      </w:pPr>
    </w:p>
    <w:p w:rsidR="00710573" w:rsidRDefault="00710573" w:rsidP="00710573">
      <w:pPr>
        <w:jc w:val="both"/>
      </w:pPr>
      <w:r>
        <w:t>___I was convinced by the speaker</w:t>
      </w:r>
      <w:r w:rsidR="00936278">
        <w:t>’</w:t>
      </w:r>
      <w:r>
        <w:t xml:space="preserve">s presentation. </w:t>
      </w:r>
    </w:p>
    <w:p w:rsidR="00710573" w:rsidRDefault="00710573" w:rsidP="00710573">
      <w:pPr>
        <w:jc w:val="both"/>
      </w:pPr>
    </w:p>
    <w:p w:rsidR="00710573" w:rsidRDefault="00710573" w:rsidP="00710573">
      <w:pPr>
        <w:jc w:val="both"/>
      </w:pPr>
      <w:r>
        <w:t>___The presentation made me interested in learning more about this subject.</w:t>
      </w:r>
    </w:p>
    <w:p w:rsidR="00710573" w:rsidRDefault="00710573" w:rsidP="00710573">
      <w:pPr>
        <w:jc w:val="both"/>
      </w:pPr>
    </w:p>
    <w:p w:rsidR="00710573" w:rsidRDefault="00710573" w:rsidP="00710573">
      <w:pPr>
        <w:jc w:val="both"/>
      </w:pPr>
    </w:p>
    <w:p w:rsidR="00710573" w:rsidRDefault="00710573" w:rsidP="00710573">
      <w:pPr>
        <w:jc w:val="both"/>
      </w:pPr>
      <w:r>
        <w:t>OVERALL COMMENTS</w:t>
      </w:r>
    </w:p>
    <w:p w:rsidR="00710573" w:rsidRDefault="00710573" w:rsidP="00710573">
      <w:pPr>
        <w:jc w:val="both"/>
      </w:pPr>
      <w:r>
        <w:t>What did you like best about the presentation?</w:t>
      </w:r>
    </w:p>
    <w:p w:rsidR="00710573" w:rsidRDefault="00710573" w:rsidP="00710573">
      <w:pPr>
        <w:jc w:val="both"/>
      </w:pPr>
    </w:p>
    <w:p w:rsidR="00710573" w:rsidRDefault="00710573" w:rsidP="00710573">
      <w:pPr>
        <w:jc w:val="both"/>
      </w:pPr>
    </w:p>
    <w:p w:rsidR="00710573" w:rsidRDefault="00710573" w:rsidP="00710573">
      <w:pPr>
        <w:jc w:val="both"/>
      </w:pPr>
    </w:p>
    <w:p w:rsidR="00710573" w:rsidRDefault="00710573" w:rsidP="00710573">
      <w:pPr>
        <w:jc w:val="both"/>
      </w:pPr>
    </w:p>
    <w:p w:rsidR="00710573" w:rsidRDefault="00710573" w:rsidP="00710573">
      <w:pPr>
        <w:jc w:val="both"/>
      </w:pPr>
      <w:r>
        <w:t>What areas might you suggest for improvement?</w:t>
      </w:r>
    </w:p>
    <w:p w:rsidR="00710573" w:rsidRDefault="00710573" w:rsidP="00710573">
      <w:pPr>
        <w:jc w:val="both"/>
      </w:pPr>
    </w:p>
    <w:p w:rsidR="00710573" w:rsidRDefault="00710573" w:rsidP="00710573">
      <w:pPr>
        <w:jc w:val="both"/>
      </w:pPr>
    </w:p>
    <w:p w:rsidR="00710573" w:rsidRDefault="00710573" w:rsidP="00710573">
      <w:pPr>
        <w:jc w:val="both"/>
      </w:pPr>
    </w:p>
    <w:p w:rsidR="00710573" w:rsidRDefault="00710573" w:rsidP="00710573">
      <w:pPr>
        <w:jc w:val="both"/>
      </w:pPr>
    </w:p>
    <w:p w:rsidR="00710573" w:rsidRDefault="00710573" w:rsidP="00710573">
      <w:pPr>
        <w:jc w:val="both"/>
      </w:pPr>
      <w:r>
        <w:t>Do you have any questions you wish to pursue further?  If so, please leave your email address with your question.</w:t>
      </w:r>
    </w:p>
    <w:p w:rsidR="00982AA4" w:rsidRPr="00A84A81" w:rsidRDefault="00982AA4" w:rsidP="00A84A81">
      <w:pPr>
        <w:jc w:val="both"/>
      </w:pPr>
    </w:p>
    <w:sectPr w:rsidR="00982AA4" w:rsidRPr="00A84A81" w:rsidSect="002A360C">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09DF" w:rsidRDefault="00D409DF" w:rsidP="00AE01A7">
      <w:pPr>
        <w:spacing w:after="0" w:line="240" w:lineRule="auto"/>
      </w:pPr>
      <w:r>
        <w:separator/>
      </w:r>
    </w:p>
  </w:endnote>
  <w:endnote w:type="continuationSeparator" w:id="0">
    <w:p w:rsidR="00D409DF" w:rsidRDefault="00D409DF" w:rsidP="00AE01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Zapf Dingbats">
    <w:altName w:val="Symbol"/>
    <w:charset w:val="02"/>
    <w:family w:val="auto"/>
    <w:pitch w:val="variable"/>
    <w:sig w:usb0="00000000" w:usb1="10000000" w:usb2="00000000" w:usb3="00000000" w:csb0="80000000" w:csb1="00000000"/>
  </w:font>
  <w:font w:name="Goudy Old Style">
    <w:panose1 w:val="020205020503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8866789"/>
      <w:docPartObj>
        <w:docPartGallery w:val="Page Numbers (Bottom of Page)"/>
        <w:docPartUnique/>
      </w:docPartObj>
    </w:sdtPr>
    <w:sdtEndPr>
      <w:rPr>
        <w:noProof/>
      </w:rPr>
    </w:sdtEndPr>
    <w:sdtContent>
      <w:p w:rsidR="00CF3B55" w:rsidRDefault="00D409DF">
        <w:pPr>
          <w:pStyle w:val="Footer"/>
          <w:jc w:val="center"/>
        </w:pPr>
        <w:r>
          <w:fldChar w:fldCharType="begin"/>
        </w:r>
        <w:r>
          <w:instrText xml:space="preserve"> PAGE   \* MERGEFORMAT </w:instrText>
        </w:r>
        <w:r>
          <w:fldChar w:fldCharType="separate"/>
        </w:r>
        <w:r w:rsidR="00BC05A4">
          <w:rPr>
            <w:noProof/>
          </w:rPr>
          <w:t>59</w:t>
        </w:r>
        <w:r>
          <w:rPr>
            <w:noProof/>
          </w:rPr>
          <w:fldChar w:fldCharType="end"/>
        </w:r>
      </w:p>
    </w:sdtContent>
  </w:sdt>
  <w:p w:rsidR="00CF3B55" w:rsidRDefault="00CF3B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09DF" w:rsidRDefault="00D409DF" w:rsidP="00AE01A7">
      <w:pPr>
        <w:spacing w:after="0" w:line="240" w:lineRule="auto"/>
      </w:pPr>
      <w:r>
        <w:separator/>
      </w:r>
    </w:p>
  </w:footnote>
  <w:footnote w:type="continuationSeparator" w:id="0">
    <w:p w:rsidR="00D409DF" w:rsidRDefault="00D409DF" w:rsidP="00AE01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28.75pt;height:207.75pt" o:bullet="t">
        <v:imagedata r:id="rId1" o:title="art120"/>
      </v:shape>
    </w:pict>
  </w:numPicBullet>
  <w:abstractNum w:abstractNumId="0" w15:restartNumberingAfterBreak="0">
    <w:nsid w:val="0B614CA0"/>
    <w:multiLevelType w:val="hybridMultilevel"/>
    <w:tmpl w:val="0EFAF4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814B02"/>
    <w:multiLevelType w:val="hybridMultilevel"/>
    <w:tmpl w:val="C20CD1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851626"/>
    <w:multiLevelType w:val="hybridMultilevel"/>
    <w:tmpl w:val="AB046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D811B4"/>
    <w:multiLevelType w:val="hybridMultilevel"/>
    <w:tmpl w:val="D42063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1F2BF5"/>
    <w:multiLevelType w:val="hybridMultilevel"/>
    <w:tmpl w:val="101C71C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9060A77"/>
    <w:multiLevelType w:val="hybridMultilevel"/>
    <w:tmpl w:val="70C0E0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360BAC"/>
    <w:multiLevelType w:val="hybridMultilevel"/>
    <w:tmpl w:val="FD065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7860CE"/>
    <w:multiLevelType w:val="hybridMultilevel"/>
    <w:tmpl w:val="242E5EF4"/>
    <w:lvl w:ilvl="0" w:tplc="EF866C7C">
      <w:start w:val="1"/>
      <w:numFmt w:val="decimal"/>
      <w:lvlText w:val="%1."/>
      <w:lvlJc w:val="left"/>
      <w:pPr>
        <w:ind w:left="1125" w:hanging="765"/>
      </w:pPr>
      <w:rPr>
        <w:rFonts w:hint="default"/>
      </w:rPr>
    </w:lvl>
    <w:lvl w:ilvl="1" w:tplc="238ACEC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5E33AE"/>
    <w:multiLevelType w:val="hybridMultilevel"/>
    <w:tmpl w:val="3192FE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0B5886"/>
    <w:multiLevelType w:val="hybridMultilevel"/>
    <w:tmpl w:val="A8402A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99200D"/>
    <w:multiLevelType w:val="hybridMultilevel"/>
    <w:tmpl w:val="B68E1E12"/>
    <w:lvl w:ilvl="0" w:tplc="166698FC">
      <w:start w:val="1"/>
      <w:numFmt w:val="bullet"/>
      <w:lvlText w:val=""/>
      <w:lvlPicBulletId w:val="0"/>
      <w:lvlJc w:val="left"/>
      <w:pPr>
        <w:tabs>
          <w:tab w:val="num" w:pos="720"/>
        </w:tabs>
        <w:ind w:left="720" w:hanging="360"/>
      </w:pPr>
      <w:rPr>
        <w:rFonts w:ascii="Symbol" w:hAnsi="Symbol" w:hint="default"/>
      </w:rPr>
    </w:lvl>
    <w:lvl w:ilvl="1" w:tplc="72746E62" w:tentative="1">
      <w:start w:val="1"/>
      <w:numFmt w:val="bullet"/>
      <w:lvlText w:val=""/>
      <w:lvlPicBulletId w:val="0"/>
      <w:lvlJc w:val="left"/>
      <w:pPr>
        <w:tabs>
          <w:tab w:val="num" w:pos="1440"/>
        </w:tabs>
        <w:ind w:left="1440" w:hanging="360"/>
      </w:pPr>
      <w:rPr>
        <w:rFonts w:ascii="Symbol" w:hAnsi="Symbol" w:hint="default"/>
      </w:rPr>
    </w:lvl>
    <w:lvl w:ilvl="2" w:tplc="22964748" w:tentative="1">
      <w:start w:val="1"/>
      <w:numFmt w:val="bullet"/>
      <w:lvlText w:val=""/>
      <w:lvlPicBulletId w:val="0"/>
      <w:lvlJc w:val="left"/>
      <w:pPr>
        <w:tabs>
          <w:tab w:val="num" w:pos="2160"/>
        </w:tabs>
        <w:ind w:left="2160" w:hanging="360"/>
      </w:pPr>
      <w:rPr>
        <w:rFonts w:ascii="Symbol" w:hAnsi="Symbol" w:hint="default"/>
      </w:rPr>
    </w:lvl>
    <w:lvl w:ilvl="3" w:tplc="119E2390" w:tentative="1">
      <w:start w:val="1"/>
      <w:numFmt w:val="bullet"/>
      <w:lvlText w:val=""/>
      <w:lvlPicBulletId w:val="0"/>
      <w:lvlJc w:val="left"/>
      <w:pPr>
        <w:tabs>
          <w:tab w:val="num" w:pos="2880"/>
        </w:tabs>
        <w:ind w:left="2880" w:hanging="360"/>
      </w:pPr>
      <w:rPr>
        <w:rFonts w:ascii="Symbol" w:hAnsi="Symbol" w:hint="default"/>
      </w:rPr>
    </w:lvl>
    <w:lvl w:ilvl="4" w:tplc="9438BF32" w:tentative="1">
      <w:start w:val="1"/>
      <w:numFmt w:val="bullet"/>
      <w:lvlText w:val=""/>
      <w:lvlPicBulletId w:val="0"/>
      <w:lvlJc w:val="left"/>
      <w:pPr>
        <w:tabs>
          <w:tab w:val="num" w:pos="3600"/>
        </w:tabs>
        <w:ind w:left="3600" w:hanging="360"/>
      </w:pPr>
      <w:rPr>
        <w:rFonts w:ascii="Symbol" w:hAnsi="Symbol" w:hint="default"/>
      </w:rPr>
    </w:lvl>
    <w:lvl w:ilvl="5" w:tplc="6AEEC2D0" w:tentative="1">
      <w:start w:val="1"/>
      <w:numFmt w:val="bullet"/>
      <w:lvlText w:val=""/>
      <w:lvlPicBulletId w:val="0"/>
      <w:lvlJc w:val="left"/>
      <w:pPr>
        <w:tabs>
          <w:tab w:val="num" w:pos="4320"/>
        </w:tabs>
        <w:ind w:left="4320" w:hanging="360"/>
      </w:pPr>
      <w:rPr>
        <w:rFonts w:ascii="Symbol" w:hAnsi="Symbol" w:hint="default"/>
      </w:rPr>
    </w:lvl>
    <w:lvl w:ilvl="6" w:tplc="596262C8" w:tentative="1">
      <w:start w:val="1"/>
      <w:numFmt w:val="bullet"/>
      <w:lvlText w:val=""/>
      <w:lvlPicBulletId w:val="0"/>
      <w:lvlJc w:val="left"/>
      <w:pPr>
        <w:tabs>
          <w:tab w:val="num" w:pos="5040"/>
        </w:tabs>
        <w:ind w:left="5040" w:hanging="360"/>
      </w:pPr>
      <w:rPr>
        <w:rFonts w:ascii="Symbol" w:hAnsi="Symbol" w:hint="default"/>
      </w:rPr>
    </w:lvl>
    <w:lvl w:ilvl="7" w:tplc="F848ACE8" w:tentative="1">
      <w:start w:val="1"/>
      <w:numFmt w:val="bullet"/>
      <w:lvlText w:val=""/>
      <w:lvlPicBulletId w:val="0"/>
      <w:lvlJc w:val="left"/>
      <w:pPr>
        <w:tabs>
          <w:tab w:val="num" w:pos="5760"/>
        </w:tabs>
        <w:ind w:left="5760" w:hanging="360"/>
      </w:pPr>
      <w:rPr>
        <w:rFonts w:ascii="Symbol" w:hAnsi="Symbol" w:hint="default"/>
      </w:rPr>
    </w:lvl>
    <w:lvl w:ilvl="8" w:tplc="E2E28726" w:tentative="1">
      <w:start w:val="1"/>
      <w:numFmt w:val="bullet"/>
      <w:lvlText w:val=""/>
      <w:lvlPicBulletId w:val="0"/>
      <w:lvlJc w:val="left"/>
      <w:pPr>
        <w:tabs>
          <w:tab w:val="num" w:pos="6480"/>
        </w:tabs>
        <w:ind w:left="6480" w:hanging="360"/>
      </w:pPr>
      <w:rPr>
        <w:rFonts w:ascii="Symbol" w:hAnsi="Symbol" w:hint="default"/>
      </w:rPr>
    </w:lvl>
  </w:abstractNum>
  <w:abstractNum w:abstractNumId="11" w15:restartNumberingAfterBreak="0">
    <w:nsid w:val="3B7943DE"/>
    <w:multiLevelType w:val="hybridMultilevel"/>
    <w:tmpl w:val="96C0CAA4"/>
    <w:lvl w:ilvl="0" w:tplc="9D008F58">
      <w:start w:val="1"/>
      <w:numFmt w:val="bullet"/>
      <w:lvlText w:val=""/>
      <w:lvlPicBulletId w:val="0"/>
      <w:lvlJc w:val="left"/>
      <w:pPr>
        <w:tabs>
          <w:tab w:val="num" w:pos="720"/>
        </w:tabs>
        <w:ind w:left="720" w:hanging="360"/>
      </w:pPr>
      <w:rPr>
        <w:rFonts w:ascii="Symbol" w:hAnsi="Symbol" w:hint="default"/>
      </w:rPr>
    </w:lvl>
    <w:lvl w:ilvl="1" w:tplc="C23851C8" w:tentative="1">
      <w:start w:val="1"/>
      <w:numFmt w:val="bullet"/>
      <w:lvlText w:val=""/>
      <w:lvlPicBulletId w:val="0"/>
      <w:lvlJc w:val="left"/>
      <w:pPr>
        <w:tabs>
          <w:tab w:val="num" w:pos="1440"/>
        </w:tabs>
        <w:ind w:left="1440" w:hanging="360"/>
      </w:pPr>
      <w:rPr>
        <w:rFonts w:ascii="Symbol" w:hAnsi="Symbol" w:hint="default"/>
      </w:rPr>
    </w:lvl>
    <w:lvl w:ilvl="2" w:tplc="E3A49D3C" w:tentative="1">
      <w:start w:val="1"/>
      <w:numFmt w:val="bullet"/>
      <w:lvlText w:val=""/>
      <w:lvlPicBulletId w:val="0"/>
      <w:lvlJc w:val="left"/>
      <w:pPr>
        <w:tabs>
          <w:tab w:val="num" w:pos="2160"/>
        </w:tabs>
        <w:ind w:left="2160" w:hanging="360"/>
      </w:pPr>
      <w:rPr>
        <w:rFonts w:ascii="Symbol" w:hAnsi="Symbol" w:hint="default"/>
      </w:rPr>
    </w:lvl>
    <w:lvl w:ilvl="3" w:tplc="9E8AADF8" w:tentative="1">
      <w:start w:val="1"/>
      <w:numFmt w:val="bullet"/>
      <w:lvlText w:val=""/>
      <w:lvlPicBulletId w:val="0"/>
      <w:lvlJc w:val="left"/>
      <w:pPr>
        <w:tabs>
          <w:tab w:val="num" w:pos="2880"/>
        </w:tabs>
        <w:ind w:left="2880" w:hanging="360"/>
      </w:pPr>
      <w:rPr>
        <w:rFonts w:ascii="Symbol" w:hAnsi="Symbol" w:hint="default"/>
      </w:rPr>
    </w:lvl>
    <w:lvl w:ilvl="4" w:tplc="8FDC92B8" w:tentative="1">
      <w:start w:val="1"/>
      <w:numFmt w:val="bullet"/>
      <w:lvlText w:val=""/>
      <w:lvlPicBulletId w:val="0"/>
      <w:lvlJc w:val="left"/>
      <w:pPr>
        <w:tabs>
          <w:tab w:val="num" w:pos="3600"/>
        </w:tabs>
        <w:ind w:left="3600" w:hanging="360"/>
      </w:pPr>
      <w:rPr>
        <w:rFonts w:ascii="Symbol" w:hAnsi="Symbol" w:hint="default"/>
      </w:rPr>
    </w:lvl>
    <w:lvl w:ilvl="5" w:tplc="0024D96A" w:tentative="1">
      <w:start w:val="1"/>
      <w:numFmt w:val="bullet"/>
      <w:lvlText w:val=""/>
      <w:lvlPicBulletId w:val="0"/>
      <w:lvlJc w:val="left"/>
      <w:pPr>
        <w:tabs>
          <w:tab w:val="num" w:pos="4320"/>
        </w:tabs>
        <w:ind w:left="4320" w:hanging="360"/>
      </w:pPr>
      <w:rPr>
        <w:rFonts w:ascii="Symbol" w:hAnsi="Symbol" w:hint="default"/>
      </w:rPr>
    </w:lvl>
    <w:lvl w:ilvl="6" w:tplc="4074191C" w:tentative="1">
      <w:start w:val="1"/>
      <w:numFmt w:val="bullet"/>
      <w:lvlText w:val=""/>
      <w:lvlPicBulletId w:val="0"/>
      <w:lvlJc w:val="left"/>
      <w:pPr>
        <w:tabs>
          <w:tab w:val="num" w:pos="5040"/>
        </w:tabs>
        <w:ind w:left="5040" w:hanging="360"/>
      </w:pPr>
      <w:rPr>
        <w:rFonts w:ascii="Symbol" w:hAnsi="Symbol" w:hint="default"/>
      </w:rPr>
    </w:lvl>
    <w:lvl w:ilvl="7" w:tplc="90AA71F8" w:tentative="1">
      <w:start w:val="1"/>
      <w:numFmt w:val="bullet"/>
      <w:lvlText w:val=""/>
      <w:lvlPicBulletId w:val="0"/>
      <w:lvlJc w:val="left"/>
      <w:pPr>
        <w:tabs>
          <w:tab w:val="num" w:pos="5760"/>
        </w:tabs>
        <w:ind w:left="5760" w:hanging="360"/>
      </w:pPr>
      <w:rPr>
        <w:rFonts w:ascii="Symbol" w:hAnsi="Symbol" w:hint="default"/>
      </w:rPr>
    </w:lvl>
    <w:lvl w:ilvl="8" w:tplc="B9F2FBA0" w:tentative="1">
      <w:start w:val="1"/>
      <w:numFmt w:val="bullet"/>
      <w:lvlText w:val=""/>
      <w:lvlPicBulletId w:val="0"/>
      <w:lvlJc w:val="left"/>
      <w:pPr>
        <w:tabs>
          <w:tab w:val="num" w:pos="6480"/>
        </w:tabs>
        <w:ind w:left="6480" w:hanging="360"/>
      </w:pPr>
      <w:rPr>
        <w:rFonts w:ascii="Symbol" w:hAnsi="Symbol" w:hint="default"/>
      </w:rPr>
    </w:lvl>
  </w:abstractNum>
  <w:abstractNum w:abstractNumId="12" w15:restartNumberingAfterBreak="0">
    <w:nsid w:val="3F2E7FE5"/>
    <w:multiLevelType w:val="hybridMultilevel"/>
    <w:tmpl w:val="DCD47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B1282B"/>
    <w:multiLevelType w:val="hybridMultilevel"/>
    <w:tmpl w:val="6DE0BA3C"/>
    <w:lvl w:ilvl="0" w:tplc="3BDE1006">
      <w:start w:val="1"/>
      <w:numFmt w:val="bullet"/>
      <w:lvlText w:val=""/>
      <w:lvlPicBulletId w:val="0"/>
      <w:lvlJc w:val="left"/>
      <w:pPr>
        <w:tabs>
          <w:tab w:val="num" w:pos="720"/>
        </w:tabs>
        <w:ind w:left="720" w:hanging="360"/>
      </w:pPr>
      <w:rPr>
        <w:rFonts w:ascii="Symbol" w:hAnsi="Symbol" w:hint="default"/>
      </w:rPr>
    </w:lvl>
    <w:lvl w:ilvl="1" w:tplc="06F2D6F4" w:tentative="1">
      <w:start w:val="1"/>
      <w:numFmt w:val="bullet"/>
      <w:lvlText w:val=""/>
      <w:lvlPicBulletId w:val="0"/>
      <w:lvlJc w:val="left"/>
      <w:pPr>
        <w:tabs>
          <w:tab w:val="num" w:pos="1440"/>
        </w:tabs>
        <w:ind w:left="1440" w:hanging="360"/>
      </w:pPr>
      <w:rPr>
        <w:rFonts w:ascii="Symbol" w:hAnsi="Symbol" w:hint="default"/>
      </w:rPr>
    </w:lvl>
    <w:lvl w:ilvl="2" w:tplc="0040D18A" w:tentative="1">
      <w:start w:val="1"/>
      <w:numFmt w:val="bullet"/>
      <w:lvlText w:val=""/>
      <w:lvlPicBulletId w:val="0"/>
      <w:lvlJc w:val="left"/>
      <w:pPr>
        <w:tabs>
          <w:tab w:val="num" w:pos="2160"/>
        </w:tabs>
        <w:ind w:left="2160" w:hanging="360"/>
      </w:pPr>
      <w:rPr>
        <w:rFonts w:ascii="Symbol" w:hAnsi="Symbol" w:hint="default"/>
      </w:rPr>
    </w:lvl>
    <w:lvl w:ilvl="3" w:tplc="1512AC6A" w:tentative="1">
      <w:start w:val="1"/>
      <w:numFmt w:val="bullet"/>
      <w:lvlText w:val=""/>
      <w:lvlPicBulletId w:val="0"/>
      <w:lvlJc w:val="left"/>
      <w:pPr>
        <w:tabs>
          <w:tab w:val="num" w:pos="2880"/>
        </w:tabs>
        <w:ind w:left="2880" w:hanging="360"/>
      </w:pPr>
      <w:rPr>
        <w:rFonts w:ascii="Symbol" w:hAnsi="Symbol" w:hint="default"/>
      </w:rPr>
    </w:lvl>
    <w:lvl w:ilvl="4" w:tplc="F03CCF06" w:tentative="1">
      <w:start w:val="1"/>
      <w:numFmt w:val="bullet"/>
      <w:lvlText w:val=""/>
      <w:lvlPicBulletId w:val="0"/>
      <w:lvlJc w:val="left"/>
      <w:pPr>
        <w:tabs>
          <w:tab w:val="num" w:pos="3600"/>
        </w:tabs>
        <w:ind w:left="3600" w:hanging="360"/>
      </w:pPr>
      <w:rPr>
        <w:rFonts w:ascii="Symbol" w:hAnsi="Symbol" w:hint="default"/>
      </w:rPr>
    </w:lvl>
    <w:lvl w:ilvl="5" w:tplc="CA662D8C" w:tentative="1">
      <w:start w:val="1"/>
      <w:numFmt w:val="bullet"/>
      <w:lvlText w:val=""/>
      <w:lvlPicBulletId w:val="0"/>
      <w:lvlJc w:val="left"/>
      <w:pPr>
        <w:tabs>
          <w:tab w:val="num" w:pos="4320"/>
        </w:tabs>
        <w:ind w:left="4320" w:hanging="360"/>
      </w:pPr>
      <w:rPr>
        <w:rFonts w:ascii="Symbol" w:hAnsi="Symbol" w:hint="default"/>
      </w:rPr>
    </w:lvl>
    <w:lvl w:ilvl="6" w:tplc="AB44E258" w:tentative="1">
      <w:start w:val="1"/>
      <w:numFmt w:val="bullet"/>
      <w:lvlText w:val=""/>
      <w:lvlPicBulletId w:val="0"/>
      <w:lvlJc w:val="left"/>
      <w:pPr>
        <w:tabs>
          <w:tab w:val="num" w:pos="5040"/>
        </w:tabs>
        <w:ind w:left="5040" w:hanging="360"/>
      </w:pPr>
      <w:rPr>
        <w:rFonts w:ascii="Symbol" w:hAnsi="Symbol" w:hint="default"/>
      </w:rPr>
    </w:lvl>
    <w:lvl w:ilvl="7" w:tplc="0EFE9E36" w:tentative="1">
      <w:start w:val="1"/>
      <w:numFmt w:val="bullet"/>
      <w:lvlText w:val=""/>
      <w:lvlPicBulletId w:val="0"/>
      <w:lvlJc w:val="left"/>
      <w:pPr>
        <w:tabs>
          <w:tab w:val="num" w:pos="5760"/>
        </w:tabs>
        <w:ind w:left="5760" w:hanging="360"/>
      </w:pPr>
      <w:rPr>
        <w:rFonts w:ascii="Symbol" w:hAnsi="Symbol" w:hint="default"/>
      </w:rPr>
    </w:lvl>
    <w:lvl w:ilvl="8" w:tplc="EF1246E2" w:tentative="1">
      <w:start w:val="1"/>
      <w:numFmt w:val="bullet"/>
      <w:lvlText w:val=""/>
      <w:lvlPicBulletId w:val="0"/>
      <w:lvlJc w:val="left"/>
      <w:pPr>
        <w:tabs>
          <w:tab w:val="num" w:pos="6480"/>
        </w:tabs>
        <w:ind w:left="6480" w:hanging="360"/>
      </w:pPr>
      <w:rPr>
        <w:rFonts w:ascii="Symbol" w:hAnsi="Symbol" w:hint="default"/>
      </w:rPr>
    </w:lvl>
  </w:abstractNum>
  <w:abstractNum w:abstractNumId="14" w15:restartNumberingAfterBreak="0">
    <w:nsid w:val="406073FD"/>
    <w:multiLevelType w:val="hybridMultilevel"/>
    <w:tmpl w:val="E50EE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2C3029"/>
    <w:multiLevelType w:val="hybridMultilevel"/>
    <w:tmpl w:val="3F201B76"/>
    <w:lvl w:ilvl="0" w:tplc="04090003">
      <w:start w:val="1"/>
      <w:numFmt w:val="bullet"/>
      <w:lvlText w:val="o"/>
      <w:lvlJc w:val="left"/>
      <w:pPr>
        <w:tabs>
          <w:tab w:val="num" w:pos="720"/>
        </w:tabs>
        <w:ind w:left="720" w:hanging="360"/>
      </w:pPr>
      <w:rPr>
        <w:rFonts w:ascii="Courier New" w:hAnsi="Courier New" w:cs="Courier New" w:hint="default"/>
      </w:rPr>
    </w:lvl>
    <w:lvl w:ilvl="1" w:tplc="26804AB0" w:tentative="1">
      <w:start w:val="1"/>
      <w:numFmt w:val="bullet"/>
      <w:lvlText w:val=""/>
      <w:lvlPicBulletId w:val="0"/>
      <w:lvlJc w:val="left"/>
      <w:pPr>
        <w:tabs>
          <w:tab w:val="num" w:pos="1440"/>
        </w:tabs>
        <w:ind w:left="1440" w:hanging="360"/>
      </w:pPr>
      <w:rPr>
        <w:rFonts w:ascii="Symbol" w:hAnsi="Symbol" w:hint="default"/>
      </w:rPr>
    </w:lvl>
    <w:lvl w:ilvl="2" w:tplc="90822CF8" w:tentative="1">
      <w:start w:val="1"/>
      <w:numFmt w:val="bullet"/>
      <w:lvlText w:val=""/>
      <w:lvlPicBulletId w:val="0"/>
      <w:lvlJc w:val="left"/>
      <w:pPr>
        <w:tabs>
          <w:tab w:val="num" w:pos="2160"/>
        </w:tabs>
        <w:ind w:left="2160" w:hanging="360"/>
      </w:pPr>
      <w:rPr>
        <w:rFonts w:ascii="Symbol" w:hAnsi="Symbol" w:hint="default"/>
      </w:rPr>
    </w:lvl>
    <w:lvl w:ilvl="3" w:tplc="6AACE83E" w:tentative="1">
      <w:start w:val="1"/>
      <w:numFmt w:val="bullet"/>
      <w:lvlText w:val=""/>
      <w:lvlPicBulletId w:val="0"/>
      <w:lvlJc w:val="left"/>
      <w:pPr>
        <w:tabs>
          <w:tab w:val="num" w:pos="2880"/>
        </w:tabs>
        <w:ind w:left="2880" w:hanging="360"/>
      </w:pPr>
      <w:rPr>
        <w:rFonts w:ascii="Symbol" w:hAnsi="Symbol" w:hint="default"/>
      </w:rPr>
    </w:lvl>
    <w:lvl w:ilvl="4" w:tplc="1C60F464" w:tentative="1">
      <w:start w:val="1"/>
      <w:numFmt w:val="bullet"/>
      <w:lvlText w:val=""/>
      <w:lvlPicBulletId w:val="0"/>
      <w:lvlJc w:val="left"/>
      <w:pPr>
        <w:tabs>
          <w:tab w:val="num" w:pos="3600"/>
        </w:tabs>
        <w:ind w:left="3600" w:hanging="360"/>
      </w:pPr>
      <w:rPr>
        <w:rFonts w:ascii="Symbol" w:hAnsi="Symbol" w:hint="default"/>
      </w:rPr>
    </w:lvl>
    <w:lvl w:ilvl="5" w:tplc="5CCA0FBE" w:tentative="1">
      <w:start w:val="1"/>
      <w:numFmt w:val="bullet"/>
      <w:lvlText w:val=""/>
      <w:lvlPicBulletId w:val="0"/>
      <w:lvlJc w:val="left"/>
      <w:pPr>
        <w:tabs>
          <w:tab w:val="num" w:pos="4320"/>
        </w:tabs>
        <w:ind w:left="4320" w:hanging="360"/>
      </w:pPr>
      <w:rPr>
        <w:rFonts w:ascii="Symbol" w:hAnsi="Symbol" w:hint="default"/>
      </w:rPr>
    </w:lvl>
    <w:lvl w:ilvl="6" w:tplc="552AA83A" w:tentative="1">
      <w:start w:val="1"/>
      <w:numFmt w:val="bullet"/>
      <w:lvlText w:val=""/>
      <w:lvlPicBulletId w:val="0"/>
      <w:lvlJc w:val="left"/>
      <w:pPr>
        <w:tabs>
          <w:tab w:val="num" w:pos="5040"/>
        </w:tabs>
        <w:ind w:left="5040" w:hanging="360"/>
      </w:pPr>
      <w:rPr>
        <w:rFonts w:ascii="Symbol" w:hAnsi="Symbol" w:hint="default"/>
      </w:rPr>
    </w:lvl>
    <w:lvl w:ilvl="7" w:tplc="4E32626A" w:tentative="1">
      <w:start w:val="1"/>
      <w:numFmt w:val="bullet"/>
      <w:lvlText w:val=""/>
      <w:lvlPicBulletId w:val="0"/>
      <w:lvlJc w:val="left"/>
      <w:pPr>
        <w:tabs>
          <w:tab w:val="num" w:pos="5760"/>
        </w:tabs>
        <w:ind w:left="5760" w:hanging="360"/>
      </w:pPr>
      <w:rPr>
        <w:rFonts w:ascii="Symbol" w:hAnsi="Symbol" w:hint="default"/>
      </w:rPr>
    </w:lvl>
    <w:lvl w:ilvl="8" w:tplc="10803BEE" w:tentative="1">
      <w:start w:val="1"/>
      <w:numFmt w:val="bullet"/>
      <w:lvlText w:val=""/>
      <w:lvlPicBulletId w:val="0"/>
      <w:lvlJc w:val="left"/>
      <w:pPr>
        <w:tabs>
          <w:tab w:val="num" w:pos="6480"/>
        </w:tabs>
        <w:ind w:left="6480" w:hanging="360"/>
      </w:pPr>
      <w:rPr>
        <w:rFonts w:ascii="Symbol" w:hAnsi="Symbol" w:hint="default"/>
      </w:rPr>
    </w:lvl>
  </w:abstractNum>
  <w:abstractNum w:abstractNumId="16" w15:restartNumberingAfterBreak="0">
    <w:nsid w:val="47CD44BA"/>
    <w:multiLevelType w:val="hybridMultilevel"/>
    <w:tmpl w:val="C7823E8A"/>
    <w:lvl w:ilvl="0" w:tplc="C14E741E">
      <w:start w:val="1"/>
      <w:numFmt w:val="bullet"/>
      <w:lvlText w:val=""/>
      <w:lvlPicBulletId w:val="0"/>
      <w:lvlJc w:val="left"/>
      <w:pPr>
        <w:tabs>
          <w:tab w:val="num" w:pos="720"/>
        </w:tabs>
        <w:ind w:left="720" w:hanging="360"/>
      </w:pPr>
      <w:rPr>
        <w:rFonts w:ascii="Symbol" w:hAnsi="Symbol" w:hint="default"/>
      </w:rPr>
    </w:lvl>
    <w:lvl w:ilvl="1" w:tplc="07D0320A" w:tentative="1">
      <w:start w:val="1"/>
      <w:numFmt w:val="bullet"/>
      <w:lvlText w:val=""/>
      <w:lvlPicBulletId w:val="0"/>
      <w:lvlJc w:val="left"/>
      <w:pPr>
        <w:tabs>
          <w:tab w:val="num" w:pos="1440"/>
        </w:tabs>
        <w:ind w:left="1440" w:hanging="360"/>
      </w:pPr>
      <w:rPr>
        <w:rFonts w:ascii="Symbol" w:hAnsi="Symbol" w:hint="default"/>
      </w:rPr>
    </w:lvl>
    <w:lvl w:ilvl="2" w:tplc="FD84455E" w:tentative="1">
      <w:start w:val="1"/>
      <w:numFmt w:val="bullet"/>
      <w:lvlText w:val=""/>
      <w:lvlPicBulletId w:val="0"/>
      <w:lvlJc w:val="left"/>
      <w:pPr>
        <w:tabs>
          <w:tab w:val="num" w:pos="2160"/>
        </w:tabs>
        <w:ind w:left="2160" w:hanging="360"/>
      </w:pPr>
      <w:rPr>
        <w:rFonts w:ascii="Symbol" w:hAnsi="Symbol" w:hint="default"/>
      </w:rPr>
    </w:lvl>
    <w:lvl w:ilvl="3" w:tplc="BCEAE90C" w:tentative="1">
      <w:start w:val="1"/>
      <w:numFmt w:val="bullet"/>
      <w:lvlText w:val=""/>
      <w:lvlPicBulletId w:val="0"/>
      <w:lvlJc w:val="left"/>
      <w:pPr>
        <w:tabs>
          <w:tab w:val="num" w:pos="2880"/>
        </w:tabs>
        <w:ind w:left="2880" w:hanging="360"/>
      </w:pPr>
      <w:rPr>
        <w:rFonts w:ascii="Symbol" w:hAnsi="Symbol" w:hint="default"/>
      </w:rPr>
    </w:lvl>
    <w:lvl w:ilvl="4" w:tplc="36AE3936" w:tentative="1">
      <w:start w:val="1"/>
      <w:numFmt w:val="bullet"/>
      <w:lvlText w:val=""/>
      <w:lvlPicBulletId w:val="0"/>
      <w:lvlJc w:val="left"/>
      <w:pPr>
        <w:tabs>
          <w:tab w:val="num" w:pos="3600"/>
        </w:tabs>
        <w:ind w:left="3600" w:hanging="360"/>
      </w:pPr>
      <w:rPr>
        <w:rFonts w:ascii="Symbol" w:hAnsi="Symbol" w:hint="default"/>
      </w:rPr>
    </w:lvl>
    <w:lvl w:ilvl="5" w:tplc="2ECEDF0C" w:tentative="1">
      <w:start w:val="1"/>
      <w:numFmt w:val="bullet"/>
      <w:lvlText w:val=""/>
      <w:lvlPicBulletId w:val="0"/>
      <w:lvlJc w:val="left"/>
      <w:pPr>
        <w:tabs>
          <w:tab w:val="num" w:pos="4320"/>
        </w:tabs>
        <w:ind w:left="4320" w:hanging="360"/>
      </w:pPr>
      <w:rPr>
        <w:rFonts w:ascii="Symbol" w:hAnsi="Symbol" w:hint="default"/>
      </w:rPr>
    </w:lvl>
    <w:lvl w:ilvl="6" w:tplc="64E2A210" w:tentative="1">
      <w:start w:val="1"/>
      <w:numFmt w:val="bullet"/>
      <w:lvlText w:val=""/>
      <w:lvlPicBulletId w:val="0"/>
      <w:lvlJc w:val="left"/>
      <w:pPr>
        <w:tabs>
          <w:tab w:val="num" w:pos="5040"/>
        </w:tabs>
        <w:ind w:left="5040" w:hanging="360"/>
      </w:pPr>
      <w:rPr>
        <w:rFonts w:ascii="Symbol" w:hAnsi="Symbol" w:hint="default"/>
      </w:rPr>
    </w:lvl>
    <w:lvl w:ilvl="7" w:tplc="F2F429DA" w:tentative="1">
      <w:start w:val="1"/>
      <w:numFmt w:val="bullet"/>
      <w:lvlText w:val=""/>
      <w:lvlPicBulletId w:val="0"/>
      <w:lvlJc w:val="left"/>
      <w:pPr>
        <w:tabs>
          <w:tab w:val="num" w:pos="5760"/>
        </w:tabs>
        <w:ind w:left="5760" w:hanging="360"/>
      </w:pPr>
      <w:rPr>
        <w:rFonts w:ascii="Symbol" w:hAnsi="Symbol" w:hint="default"/>
      </w:rPr>
    </w:lvl>
    <w:lvl w:ilvl="8" w:tplc="E974BF1A" w:tentative="1">
      <w:start w:val="1"/>
      <w:numFmt w:val="bullet"/>
      <w:lvlText w:val=""/>
      <w:lvlPicBulletId w:val="0"/>
      <w:lvlJc w:val="left"/>
      <w:pPr>
        <w:tabs>
          <w:tab w:val="num" w:pos="6480"/>
        </w:tabs>
        <w:ind w:left="6480" w:hanging="360"/>
      </w:pPr>
      <w:rPr>
        <w:rFonts w:ascii="Symbol" w:hAnsi="Symbol" w:hint="default"/>
      </w:rPr>
    </w:lvl>
  </w:abstractNum>
  <w:abstractNum w:abstractNumId="17" w15:restartNumberingAfterBreak="0">
    <w:nsid w:val="49BD1D7D"/>
    <w:multiLevelType w:val="hybridMultilevel"/>
    <w:tmpl w:val="C85284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D10478"/>
    <w:multiLevelType w:val="hybridMultilevel"/>
    <w:tmpl w:val="6240AB66"/>
    <w:lvl w:ilvl="0" w:tplc="153CF2CE">
      <w:start w:val="1"/>
      <w:numFmt w:val="bullet"/>
      <w:lvlText w:val=""/>
      <w:lvlPicBulletId w:val="0"/>
      <w:lvlJc w:val="left"/>
      <w:pPr>
        <w:tabs>
          <w:tab w:val="num" w:pos="720"/>
        </w:tabs>
        <w:ind w:left="720" w:hanging="360"/>
      </w:pPr>
      <w:rPr>
        <w:rFonts w:ascii="Symbol" w:hAnsi="Symbol" w:hint="default"/>
      </w:rPr>
    </w:lvl>
    <w:lvl w:ilvl="1" w:tplc="6428C9E6" w:tentative="1">
      <w:start w:val="1"/>
      <w:numFmt w:val="bullet"/>
      <w:lvlText w:val=""/>
      <w:lvlPicBulletId w:val="0"/>
      <w:lvlJc w:val="left"/>
      <w:pPr>
        <w:tabs>
          <w:tab w:val="num" w:pos="1440"/>
        </w:tabs>
        <w:ind w:left="1440" w:hanging="360"/>
      </w:pPr>
      <w:rPr>
        <w:rFonts w:ascii="Symbol" w:hAnsi="Symbol" w:hint="default"/>
      </w:rPr>
    </w:lvl>
    <w:lvl w:ilvl="2" w:tplc="F7AAD214" w:tentative="1">
      <w:start w:val="1"/>
      <w:numFmt w:val="bullet"/>
      <w:lvlText w:val=""/>
      <w:lvlPicBulletId w:val="0"/>
      <w:lvlJc w:val="left"/>
      <w:pPr>
        <w:tabs>
          <w:tab w:val="num" w:pos="2160"/>
        </w:tabs>
        <w:ind w:left="2160" w:hanging="360"/>
      </w:pPr>
      <w:rPr>
        <w:rFonts w:ascii="Symbol" w:hAnsi="Symbol" w:hint="default"/>
      </w:rPr>
    </w:lvl>
    <w:lvl w:ilvl="3" w:tplc="EE8ABB0E" w:tentative="1">
      <w:start w:val="1"/>
      <w:numFmt w:val="bullet"/>
      <w:lvlText w:val=""/>
      <w:lvlPicBulletId w:val="0"/>
      <w:lvlJc w:val="left"/>
      <w:pPr>
        <w:tabs>
          <w:tab w:val="num" w:pos="2880"/>
        </w:tabs>
        <w:ind w:left="2880" w:hanging="360"/>
      </w:pPr>
      <w:rPr>
        <w:rFonts w:ascii="Symbol" w:hAnsi="Symbol" w:hint="default"/>
      </w:rPr>
    </w:lvl>
    <w:lvl w:ilvl="4" w:tplc="8C8C43DE" w:tentative="1">
      <w:start w:val="1"/>
      <w:numFmt w:val="bullet"/>
      <w:lvlText w:val=""/>
      <w:lvlPicBulletId w:val="0"/>
      <w:lvlJc w:val="left"/>
      <w:pPr>
        <w:tabs>
          <w:tab w:val="num" w:pos="3600"/>
        </w:tabs>
        <w:ind w:left="3600" w:hanging="360"/>
      </w:pPr>
      <w:rPr>
        <w:rFonts w:ascii="Symbol" w:hAnsi="Symbol" w:hint="default"/>
      </w:rPr>
    </w:lvl>
    <w:lvl w:ilvl="5" w:tplc="033457B0" w:tentative="1">
      <w:start w:val="1"/>
      <w:numFmt w:val="bullet"/>
      <w:lvlText w:val=""/>
      <w:lvlPicBulletId w:val="0"/>
      <w:lvlJc w:val="left"/>
      <w:pPr>
        <w:tabs>
          <w:tab w:val="num" w:pos="4320"/>
        </w:tabs>
        <w:ind w:left="4320" w:hanging="360"/>
      </w:pPr>
      <w:rPr>
        <w:rFonts w:ascii="Symbol" w:hAnsi="Symbol" w:hint="default"/>
      </w:rPr>
    </w:lvl>
    <w:lvl w:ilvl="6" w:tplc="4E28EDD2" w:tentative="1">
      <w:start w:val="1"/>
      <w:numFmt w:val="bullet"/>
      <w:lvlText w:val=""/>
      <w:lvlPicBulletId w:val="0"/>
      <w:lvlJc w:val="left"/>
      <w:pPr>
        <w:tabs>
          <w:tab w:val="num" w:pos="5040"/>
        </w:tabs>
        <w:ind w:left="5040" w:hanging="360"/>
      </w:pPr>
      <w:rPr>
        <w:rFonts w:ascii="Symbol" w:hAnsi="Symbol" w:hint="default"/>
      </w:rPr>
    </w:lvl>
    <w:lvl w:ilvl="7" w:tplc="1EFE6D0E" w:tentative="1">
      <w:start w:val="1"/>
      <w:numFmt w:val="bullet"/>
      <w:lvlText w:val=""/>
      <w:lvlPicBulletId w:val="0"/>
      <w:lvlJc w:val="left"/>
      <w:pPr>
        <w:tabs>
          <w:tab w:val="num" w:pos="5760"/>
        </w:tabs>
        <w:ind w:left="5760" w:hanging="360"/>
      </w:pPr>
      <w:rPr>
        <w:rFonts w:ascii="Symbol" w:hAnsi="Symbol" w:hint="default"/>
      </w:rPr>
    </w:lvl>
    <w:lvl w:ilvl="8" w:tplc="2C1A4342" w:tentative="1">
      <w:start w:val="1"/>
      <w:numFmt w:val="bullet"/>
      <w:lvlText w:val=""/>
      <w:lvlPicBulletId w:val="0"/>
      <w:lvlJc w:val="left"/>
      <w:pPr>
        <w:tabs>
          <w:tab w:val="num" w:pos="6480"/>
        </w:tabs>
        <w:ind w:left="6480" w:hanging="360"/>
      </w:pPr>
      <w:rPr>
        <w:rFonts w:ascii="Symbol" w:hAnsi="Symbol" w:hint="default"/>
      </w:rPr>
    </w:lvl>
  </w:abstractNum>
  <w:abstractNum w:abstractNumId="19" w15:restartNumberingAfterBreak="0">
    <w:nsid w:val="52861EB2"/>
    <w:multiLevelType w:val="hybridMultilevel"/>
    <w:tmpl w:val="98DA7F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B95106"/>
    <w:multiLevelType w:val="hybridMultilevel"/>
    <w:tmpl w:val="FE92C8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0C173E"/>
    <w:multiLevelType w:val="hybridMultilevel"/>
    <w:tmpl w:val="BB287E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8C35DDC"/>
    <w:multiLevelType w:val="hybridMultilevel"/>
    <w:tmpl w:val="1C2037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2475B1"/>
    <w:multiLevelType w:val="hybridMultilevel"/>
    <w:tmpl w:val="B66A99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1673BA5"/>
    <w:multiLevelType w:val="hybridMultilevel"/>
    <w:tmpl w:val="D33E93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8039AD"/>
    <w:multiLevelType w:val="hybridMultilevel"/>
    <w:tmpl w:val="CCAECC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8A368B"/>
    <w:multiLevelType w:val="hybridMultilevel"/>
    <w:tmpl w:val="5472299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8B4B2E"/>
    <w:multiLevelType w:val="hybridMultilevel"/>
    <w:tmpl w:val="B58C6C56"/>
    <w:lvl w:ilvl="0" w:tplc="8EB07578">
      <w:start w:val="1"/>
      <w:numFmt w:val="bullet"/>
      <w:lvlText w:val=""/>
      <w:lvlPicBulletId w:val="0"/>
      <w:lvlJc w:val="left"/>
      <w:pPr>
        <w:tabs>
          <w:tab w:val="num" w:pos="720"/>
        </w:tabs>
        <w:ind w:left="720" w:hanging="360"/>
      </w:pPr>
      <w:rPr>
        <w:rFonts w:ascii="Symbol" w:hAnsi="Symbol" w:hint="default"/>
      </w:rPr>
    </w:lvl>
    <w:lvl w:ilvl="1" w:tplc="F8243CEE" w:tentative="1">
      <w:start w:val="1"/>
      <w:numFmt w:val="bullet"/>
      <w:lvlText w:val=""/>
      <w:lvlPicBulletId w:val="0"/>
      <w:lvlJc w:val="left"/>
      <w:pPr>
        <w:tabs>
          <w:tab w:val="num" w:pos="1440"/>
        </w:tabs>
        <w:ind w:left="1440" w:hanging="360"/>
      </w:pPr>
      <w:rPr>
        <w:rFonts w:ascii="Symbol" w:hAnsi="Symbol" w:hint="default"/>
      </w:rPr>
    </w:lvl>
    <w:lvl w:ilvl="2" w:tplc="DDCA081E" w:tentative="1">
      <w:start w:val="1"/>
      <w:numFmt w:val="bullet"/>
      <w:lvlText w:val=""/>
      <w:lvlPicBulletId w:val="0"/>
      <w:lvlJc w:val="left"/>
      <w:pPr>
        <w:tabs>
          <w:tab w:val="num" w:pos="2160"/>
        </w:tabs>
        <w:ind w:left="2160" w:hanging="360"/>
      </w:pPr>
      <w:rPr>
        <w:rFonts w:ascii="Symbol" w:hAnsi="Symbol" w:hint="default"/>
      </w:rPr>
    </w:lvl>
    <w:lvl w:ilvl="3" w:tplc="CAA2406A" w:tentative="1">
      <w:start w:val="1"/>
      <w:numFmt w:val="bullet"/>
      <w:lvlText w:val=""/>
      <w:lvlPicBulletId w:val="0"/>
      <w:lvlJc w:val="left"/>
      <w:pPr>
        <w:tabs>
          <w:tab w:val="num" w:pos="2880"/>
        </w:tabs>
        <w:ind w:left="2880" w:hanging="360"/>
      </w:pPr>
      <w:rPr>
        <w:rFonts w:ascii="Symbol" w:hAnsi="Symbol" w:hint="default"/>
      </w:rPr>
    </w:lvl>
    <w:lvl w:ilvl="4" w:tplc="75E444B4" w:tentative="1">
      <w:start w:val="1"/>
      <w:numFmt w:val="bullet"/>
      <w:lvlText w:val=""/>
      <w:lvlPicBulletId w:val="0"/>
      <w:lvlJc w:val="left"/>
      <w:pPr>
        <w:tabs>
          <w:tab w:val="num" w:pos="3600"/>
        </w:tabs>
        <w:ind w:left="3600" w:hanging="360"/>
      </w:pPr>
      <w:rPr>
        <w:rFonts w:ascii="Symbol" w:hAnsi="Symbol" w:hint="default"/>
      </w:rPr>
    </w:lvl>
    <w:lvl w:ilvl="5" w:tplc="12523DB8" w:tentative="1">
      <w:start w:val="1"/>
      <w:numFmt w:val="bullet"/>
      <w:lvlText w:val=""/>
      <w:lvlPicBulletId w:val="0"/>
      <w:lvlJc w:val="left"/>
      <w:pPr>
        <w:tabs>
          <w:tab w:val="num" w:pos="4320"/>
        </w:tabs>
        <w:ind w:left="4320" w:hanging="360"/>
      </w:pPr>
      <w:rPr>
        <w:rFonts w:ascii="Symbol" w:hAnsi="Symbol" w:hint="default"/>
      </w:rPr>
    </w:lvl>
    <w:lvl w:ilvl="6" w:tplc="31B2DA04" w:tentative="1">
      <w:start w:val="1"/>
      <w:numFmt w:val="bullet"/>
      <w:lvlText w:val=""/>
      <w:lvlPicBulletId w:val="0"/>
      <w:lvlJc w:val="left"/>
      <w:pPr>
        <w:tabs>
          <w:tab w:val="num" w:pos="5040"/>
        </w:tabs>
        <w:ind w:left="5040" w:hanging="360"/>
      </w:pPr>
      <w:rPr>
        <w:rFonts w:ascii="Symbol" w:hAnsi="Symbol" w:hint="default"/>
      </w:rPr>
    </w:lvl>
    <w:lvl w:ilvl="7" w:tplc="64904AC0" w:tentative="1">
      <w:start w:val="1"/>
      <w:numFmt w:val="bullet"/>
      <w:lvlText w:val=""/>
      <w:lvlPicBulletId w:val="0"/>
      <w:lvlJc w:val="left"/>
      <w:pPr>
        <w:tabs>
          <w:tab w:val="num" w:pos="5760"/>
        </w:tabs>
        <w:ind w:left="5760" w:hanging="360"/>
      </w:pPr>
      <w:rPr>
        <w:rFonts w:ascii="Symbol" w:hAnsi="Symbol" w:hint="default"/>
      </w:rPr>
    </w:lvl>
    <w:lvl w:ilvl="8" w:tplc="0A20D140" w:tentative="1">
      <w:start w:val="1"/>
      <w:numFmt w:val="bullet"/>
      <w:lvlText w:val=""/>
      <w:lvlPicBulletId w:val="0"/>
      <w:lvlJc w:val="left"/>
      <w:pPr>
        <w:tabs>
          <w:tab w:val="num" w:pos="6480"/>
        </w:tabs>
        <w:ind w:left="6480" w:hanging="360"/>
      </w:pPr>
      <w:rPr>
        <w:rFonts w:ascii="Symbol" w:hAnsi="Symbol" w:hint="default"/>
      </w:rPr>
    </w:lvl>
  </w:abstractNum>
  <w:abstractNum w:abstractNumId="28" w15:restartNumberingAfterBreak="0">
    <w:nsid w:val="7A903F04"/>
    <w:multiLevelType w:val="hybridMultilevel"/>
    <w:tmpl w:val="E48A0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466EB4"/>
    <w:multiLevelType w:val="hybridMultilevel"/>
    <w:tmpl w:val="6FBAB388"/>
    <w:lvl w:ilvl="0" w:tplc="EF7ADBD4">
      <w:start w:val="1"/>
      <w:numFmt w:val="bullet"/>
      <w:lvlText w:val=""/>
      <w:lvlPicBulletId w:val="0"/>
      <w:lvlJc w:val="left"/>
      <w:pPr>
        <w:tabs>
          <w:tab w:val="num" w:pos="720"/>
        </w:tabs>
        <w:ind w:left="720" w:hanging="360"/>
      </w:pPr>
      <w:rPr>
        <w:rFonts w:ascii="Symbol" w:hAnsi="Symbol" w:hint="default"/>
      </w:rPr>
    </w:lvl>
    <w:lvl w:ilvl="1" w:tplc="F63047E0" w:tentative="1">
      <w:start w:val="1"/>
      <w:numFmt w:val="bullet"/>
      <w:lvlText w:val=""/>
      <w:lvlPicBulletId w:val="0"/>
      <w:lvlJc w:val="left"/>
      <w:pPr>
        <w:tabs>
          <w:tab w:val="num" w:pos="1440"/>
        </w:tabs>
        <w:ind w:left="1440" w:hanging="360"/>
      </w:pPr>
      <w:rPr>
        <w:rFonts w:ascii="Symbol" w:hAnsi="Symbol" w:hint="default"/>
      </w:rPr>
    </w:lvl>
    <w:lvl w:ilvl="2" w:tplc="CB167F36" w:tentative="1">
      <w:start w:val="1"/>
      <w:numFmt w:val="bullet"/>
      <w:lvlText w:val=""/>
      <w:lvlPicBulletId w:val="0"/>
      <w:lvlJc w:val="left"/>
      <w:pPr>
        <w:tabs>
          <w:tab w:val="num" w:pos="2160"/>
        </w:tabs>
        <w:ind w:left="2160" w:hanging="360"/>
      </w:pPr>
      <w:rPr>
        <w:rFonts w:ascii="Symbol" w:hAnsi="Symbol" w:hint="default"/>
      </w:rPr>
    </w:lvl>
    <w:lvl w:ilvl="3" w:tplc="DC60DF48" w:tentative="1">
      <w:start w:val="1"/>
      <w:numFmt w:val="bullet"/>
      <w:lvlText w:val=""/>
      <w:lvlPicBulletId w:val="0"/>
      <w:lvlJc w:val="left"/>
      <w:pPr>
        <w:tabs>
          <w:tab w:val="num" w:pos="2880"/>
        </w:tabs>
        <w:ind w:left="2880" w:hanging="360"/>
      </w:pPr>
      <w:rPr>
        <w:rFonts w:ascii="Symbol" w:hAnsi="Symbol" w:hint="default"/>
      </w:rPr>
    </w:lvl>
    <w:lvl w:ilvl="4" w:tplc="9266C1CE" w:tentative="1">
      <w:start w:val="1"/>
      <w:numFmt w:val="bullet"/>
      <w:lvlText w:val=""/>
      <w:lvlPicBulletId w:val="0"/>
      <w:lvlJc w:val="left"/>
      <w:pPr>
        <w:tabs>
          <w:tab w:val="num" w:pos="3600"/>
        </w:tabs>
        <w:ind w:left="3600" w:hanging="360"/>
      </w:pPr>
      <w:rPr>
        <w:rFonts w:ascii="Symbol" w:hAnsi="Symbol" w:hint="default"/>
      </w:rPr>
    </w:lvl>
    <w:lvl w:ilvl="5" w:tplc="B0B6BE38" w:tentative="1">
      <w:start w:val="1"/>
      <w:numFmt w:val="bullet"/>
      <w:lvlText w:val=""/>
      <w:lvlPicBulletId w:val="0"/>
      <w:lvlJc w:val="left"/>
      <w:pPr>
        <w:tabs>
          <w:tab w:val="num" w:pos="4320"/>
        </w:tabs>
        <w:ind w:left="4320" w:hanging="360"/>
      </w:pPr>
      <w:rPr>
        <w:rFonts w:ascii="Symbol" w:hAnsi="Symbol" w:hint="default"/>
      </w:rPr>
    </w:lvl>
    <w:lvl w:ilvl="6" w:tplc="F9FAAC26" w:tentative="1">
      <w:start w:val="1"/>
      <w:numFmt w:val="bullet"/>
      <w:lvlText w:val=""/>
      <w:lvlPicBulletId w:val="0"/>
      <w:lvlJc w:val="left"/>
      <w:pPr>
        <w:tabs>
          <w:tab w:val="num" w:pos="5040"/>
        </w:tabs>
        <w:ind w:left="5040" w:hanging="360"/>
      </w:pPr>
      <w:rPr>
        <w:rFonts w:ascii="Symbol" w:hAnsi="Symbol" w:hint="default"/>
      </w:rPr>
    </w:lvl>
    <w:lvl w:ilvl="7" w:tplc="D4D44EBA" w:tentative="1">
      <w:start w:val="1"/>
      <w:numFmt w:val="bullet"/>
      <w:lvlText w:val=""/>
      <w:lvlPicBulletId w:val="0"/>
      <w:lvlJc w:val="left"/>
      <w:pPr>
        <w:tabs>
          <w:tab w:val="num" w:pos="5760"/>
        </w:tabs>
        <w:ind w:left="5760" w:hanging="360"/>
      </w:pPr>
      <w:rPr>
        <w:rFonts w:ascii="Symbol" w:hAnsi="Symbol" w:hint="default"/>
      </w:rPr>
    </w:lvl>
    <w:lvl w:ilvl="8" w:tplc="A7F04A94" w:tentative="1">
      <w:start w:val="1"/>
      <w:numFmt w:val="bullet"/>
      <w:lvlText w:val=""/>
      <w:lvlPicBulletId w:val="0"/>
      <w:lvlJc w:val="left"/>
      <w:pPr>
        <w:tabs>
          <w:tab w:val="num" w:pos="6480"/>
        </w:tabs>
        <w:ind w:left="6480" w:hanging="360"/>
      </w:pPr>
      <w:rPr>
        <w:rFonts w:ascii="Symbol" w:hAnsi="Symbol" w:hint="default"/>
      </w:rPr>
    </w:lvl>
  </w:abstractNum>
  <w:abstractNum w:abstractNumId="30" w15:restartNumberingAfterBreak="0">
    <w:nsid w:val="7ED338F2"/>
    <w:multiLevelType w:val="hybridMultilevel"/>
    <w:tmpl w:val="92987E74"/>
    <w:lvl w:ilvl="0" w:tplc="9E70B87E">
      <w:start w:val="1"/>
      <w:numFmt w:val="bullet"/>
      <w:lvlText w:val=""/>
      <w:lvlPicBulletId w:val="0"/>
      <w:lvlJc w:val="left"/>
      <w:pPr>
        <w:tabs>
          <w:tab w:val="num" w:pos="720"/>
        </w:tabs>
        <w:ind w:left="720" w:hanging="360"/>
      </w:pPr>
      <w:rPr>
        <w:rFonts w:ascii="Symbol" w:hAnsi="Symbol" w:hint="default"/>
      </w:rPr>
    </w:lvl>
    <w:lvl w:ilvl="1" w:tplc="3AC63FEA" w:tentative="1">
      <w:start w:val="1"/>
      <w:numFmt w:val="bullet"/>
      <w:lvlText w:val=""/>
      <w:lvlPicBulletId w:val="0"/>
      <w:lvlJc w:val="left"/>
      <w:pPr>
        <w:tabs>
          <w:tab w:val="num" w:pos="1440"/>
        </w:tabs>
        <w:ind w:left="1440" w:hanging="360"/>
      </w:pPr>
      <w:rPr>
        <w:rFonts w:ascii="Symbol" w:hAnsi="Symbol" w:hint="default"/>
      </w:rPr>
    </w:lvl>
    <w:lvl w:ilvl="2" w:tplc="40428BB8" w:tentative="1">
      <w:start w:val="1"/>
      <w:numFmt w:val="bullet"/>
      <w:lvlText w:val=""/>
      <w:lvlPicBulletId w:val="0"/>
      <w:lvlJc w:val="left"/>
      <w:pPr>
        <w:tabs>
          <w:tab w:val="num" w:pos="2160"/>
        </w:tabs>
        <w:ind w:left="2160" w:hanging="360"/>
      </w:pPr>
      <w:rPr>
        <w:rFonts w:ascii="Symbol" w:hAnsi="Symbol" w:hint="default"/>
      </w:rPr>
    </w:lvl>
    <w:lvl w:ilvl="3" w:tplc="72186432" w:tentative="1">
      <w:start w:val="1"/>
      <w:numFmt w:val="bullet"/>
      <w:lvlText w:val=""/>
      <w:lvlPicBulletId w:val="0"/>
      <w:lvlJc w:val="left"/>
      <w:pPr>
        <w:tabs>
          <w:tab w:val="num" w:pos="2880"/>
        </w:tabs>
        <w:ind w:left="2880" w:hanging="360"/>
      </w:pPr>
      <w:rPr>
        <w:rFonts w:ascii="Symbol" w:hAnsi="Symbol" w:hint="default"/>
      </w:rPr>
    </w:lvl>
    <w:lvl w:ilvl="4" w:tplc="4CB8AF80" w:tentative="1">
      <w:start w:val="1"/>
      <w:numFmt w:val="bullet"/>
      <w:lvlText w:val=""/>
      <w:lvlPicBulletId w:val="0"/>
      <w:lvlJc w:val="left"/>
      <w:pPr>
        <w:tabs>
          <w:tab w:val="num" w:pos="3600"/>
        </w:tabs>
        <w:ind w:left="3600" w:hanging="360"/>
      </w:pPr>
      <w:rPr>
        <w:rFonts w:ascii="Symbol" w:hAnsi="Symbol" w:hint="default"/>
      </w:rPr>
    </w:lvl>
    <w:lvl w:ilvl="5" w:tplc="6BCC0352" w:tentative="1">
      <w:start w:val="1"/>
      <w:numFmt w:val="bullet"/>
      <w:lvlText w:val=""/>
      <w:lvlPicBulletId w:val="0"/>
      <w:lvlJc w:val="left"/>
      <w:pPr>
        <w:tabs>
          <w:tab w:val="num" w:pos="4320"/>
        </w:tabs>
        <w:ind w:left="4320" w:hanging="360"/>
      </w:pPr>
      <w:rPr>
        <w:rFonts w:ascii="Symbol" w:hAnsi="Symbol" w:hint="default"/>
      </w:rPr>
    </w:lvl>
    <w:lvl w:ilvl="6" w:tplc="AEDC9AC8" w:tentative="1">
      <w:start w:val="1"/>
      <w:numFmt w:val="bullet"/>
      <w:lvlText w:val=""/>
      <w:lvlPicBulletId w:val="0"/>
      <w:lvlJc w:val="left"/>
      <w:pPr>
        <w:tabs>
          <w:tab w:val="num" w:pos="5040"/>
        </w:tabs>
        <w:ind w:left="5040" w:hanging="360"/>
      </w:pPr>
      <w:rPr>
        <w:rFonts w:ascii="Symbol" w:hAnsi="Symbol" w:hint="default"/>
      </w:rPr>
    </w:lvl>
    <w:lvl w:ilvl="7" w:tplc="82C0754C" w:tentative="1">
      <w:start w:val="1"/>
      <w:numFmt w:val="bullet"/>
      <w:lvlText w:val=""/>
      <w:lvlPicBulletId w:val="0"/>
      <w:lvlJc w:val="left"/>
      <w:pPr>
        <w:tabs>
          <w:tab w:val="num" w:pos="5760"/>
        </w:tabs>
        <w:ind w:left="5760" w:hanging="360"/>
      </w:pPr>
      <w:rPr>
        <w:rFonts w:ascii="Symbol" w:hAnsi="Symbol" w:hint="default"/>
      </w:rPr>
    </w:lvl>
    <w:lvl w:ilvl="8" w:tplc="5FDAC426" w:tentative="1">
      <w:start w:val="1"/>
      <w:numFmt w:val="bullet"/>
      <w:lvlText w:val=""/>
      <w:lvlPicBulletId w:val="0"/>
      <w:lvlJc w:val="left"/>
      <w:pPr>
        <w:tabs>
          <w:tab w:val="num" w:pos="6480"/>
        </w:tabs>
        <w:ind w:left="6480" w:hanging="360"/>
      </w:pPr>
      <w:rPr>
        <w:rFonts w:ascii="Symbol" w:hAnsi="Symbol" w:hint="default"/>
      </w:rPr>
    </w:lvl>
  </w:abstractNum>
  <w:num w:numId="1">
    <w:abstractNumId w:val="28"/>
  </w:num>
  <w:num w:numId="2">
    <w:abstractNumId w:val="0"/>
  </w:num>
  <w:num w:numId="3">
    <w:abstractNumId w:val="12"/>
  </w:num>
  <w:num w:numId="4">
    <w:abstractNumId w:val="3"/>
  </w:num>
  <w:num w:numId="5">
    <w:abstractNumId w:val="5"/>
  </w:num>
  <w:num w:numId="6">
    <w:abstractNumId w:val="15"/>
  </w:num>
  <w:num w:numId="7">
    <w:abstractNumId w:val="13"/>
  </w:num>
  <w:num w:numId="8">
    <w:abstractNumId w:val="23"/>
  </w:num>
  <w:num w:numId="9">
    <w:abstractNumId w:val="7"/>
  </w:num>
  <w:num w:numId="10">
    <w:abstractNumId w:val="26"/>
  </w:num>
  <w:num w:numId="11">
    <w:abstractNumId w:val="21"/>
  </w:num>
  <w:num w:numId="12">
    <w:abstractNumId w:val="9"/>
  </w:num>
  <w:num w:numId="13">
    <w:abstractNumId w:val="18"/>
  </w:num>
  <w:num w:numId="14">
    <w:abstractNumId w:val="11"/>
  </w:num>
  <w:num w:numId="15">
    <w:abstractNumId w:val="10"/>
  </w:num>
  <w:num w:numId="16">
    <w:abstractNumId w:val="27"/>
  </w:num>
  <w:num w:numId="17">
    <w:abstractNumId w:val="30"/>
  </w:num>
  <w:num w:numId="18">
    <w:abstractNumId w:val="29"/>
  </w:num>
  <w:num w:numId="19">
    <w:abstractNumId w:val="16"/>
  </w:num>
  <w:num w:numId="20">
    <w:abstractNumId w:val="1"/>
  </w:num>
  <w:num w:numId="21">
    <w:abstractNumId w:val="24"/>
  </w:num>
  <w:num w:numId="22">
    <w:abstractNumId w:val="17"/>
  </w:num>
  <w:num w:numId="23">
    <w:abstractNumId w:val="8"/>
  </w:num>
  <w:num w:numId="24">
    <w:abstractNumId w:val="19"/>
  </w:num>
  <w:num w:numId="25">
    <w:abstractNumId w:val="4"/>
  </w:num>
  <w:num w:numId="26">
    <w:abstractNumId w:val="25"/>
  </w:num>
  <w:num w:numId="27">
    <w:abstractNumId w:val="22"/>
  </w:num>
  <w:num w:numId="28">
    <w:abstractNumId w:val="14"/>
  </w:num>
  <w:num w:numId="29">
    <w:abstractNumId w:val="2"/>
  </w:num>
  <w:num w:numId="30">
    <w:abstractNumId w:val="6"/>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1"/>
  <w:activeWritingStyle w:appName="MSWord" w:lang="en-US" w:vendorID="2" w:dllVersion="6"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9FB"/>
    <w:rsid w:val="000008C2"/>
    <w:rsid w:val="00006E63"/>
    <w:rsid w:val="000A713E"/>
    <w:rsid w:val="000D4B48"/>
    <w:rsid w:val="000E168E"/>
    <w:rsid w:val="000E1C88"/>
    <w:rsid w:val="00100650"/>
    <w:rsid w:val="00102F3D"/>
    <w:rsid w:val="00113841"/>
    <w:rsid w:val="00140827"/>
    <w:rsid w:val="001539DB"/>
    <w:rsid w:val="00184115"/>
    <w:rsid w:val="002229DE"/>
    <w:rsid w:val="00224D39"/>
    <w:rsid w:val="00254976"/>
    <w:rsid w:val="00266024"/>
    <w:rsid w:val="0027385D"/>
    <w:rsid w:val="002945E6"/>
    <w:rsid w:val="002A360C"/>
    <w:rsid w:val="002B62DA"/>
    <w:rsid w:val="002B63D6"/>
    <w:rsid w:val="002C4C7F"/>
    <w:rsid w:val="002D499F"/>
    <w:rsid w:val="002E20F3"/>
    <w:rsid w:val="002E661A"/>
    <w:rsid w:val="002F1A77"/>
    <w:rsid w:val="0030682C"/>
    <w:rsid w:val="0031729F"/>
    <w:rsid w:val="00373CE3"/>
    <w:rsid w:val="00391F72"/>
    <w:rsid w:val="003A5F0F"/>
    <w:rsid w:val="003B15D7"/>
    <w:rsid w:val="003C03B7"/>
    <w:rsid w:val="003C5C13"/>
    <w:rsid w:val="003D1A38"/>
    <w:rsid w:val="003D1C91"/>
    <w:rsid w:val="003E1A20"/>
    <w:rsid w:val="003E3DE8"/>
    <w:rsid w:val="003F4AE4"/>
    <w:rsid w:val="004006DE"/>
    <w:rsid w:val="00465EF3"/>
    <w:rsid w:val="00472FF9"/>
    <w:rsid w:val="00487874"/>
    <w:rsid w:val="0049039A"/>
    <w:rsid w:val="004A733E"/>
    <w:rsid w:val="004F6DD5"/>
    <w:rsid w:val="005141DB"/>
    <w:rsid w:val="0051496A"/>
    <w:rsid w:val="00525BB1"/>
    <w:rsid w:val="00530DEF"/>
    <w:rsid w:val="00547214"/>
    <w:rsid w:val="0055142E"/>
    <w:rsid w:val="00557F7B"/>
    <w:rsid w:val="0056387C"/>
    <w:rsid w:val="00564421"/>
    <w:rsid w:val="0057054B"/>
    <w:rsid w:val="005C1F95"/>
    <w:rsid w:val="005D0543"/>
    <w:rsid w:val="005E7DC0"/>
    <w:rsid w:val="005F3D44"/>
    <w:rsid w:val="00607B19"/>
    <w:rsid w:val="00620A54"/>
    <w:rsid w:val="00633FAE"/>
    <w:rsid w:val="00650F95"/>
    <w:rsid w:val="006569FF"/>
    <w:rsid w:val="00674D7D"/>
    <w:rsid w:val="006B199D"/>
    <w:rsid w:val="006B5040"/>
    <w:rsid w:val="006C3108"/>
    <w:rsid w:val="006D77BB"/>
    <w:rsid w:val="006E47A8"/>
    <w:rsid w:val="006E7170"/>
    <w:rsid w:val="00700E29"/>
    <w:rsid w:val="007070BE"/>
    <w:rsid w:val="00710573"/>
    <w:rsid w:val="00720F41"/>
    <w:rsid w:val="00761EB2"/>
    <w:rsid w:val="00766734"/>
    <w:rsid w:val="007A5A84"/>
    <w:rsid w:val="007B0B44"/>
    <w:rsid w:val="007B37E1"/>
    <w:rsid w:val="007B6D0E"/>
    <w:rsid w:val="007D3623"/>
    <w:rsid w:val="007D7DE1"/>
    <w:rsid w:val="007E2E2B"/>
    <w:rsid w:val="007E5FCC"/>
    <w:rsid w:val="007F0D01"/>
    <w:rsid w:val="0081267E"/>
    <w:rsid w:val="0081287D"/>
    <w:rsid w:val="00814E25"/>
    <w:rsid w:val="008377F5"/>
    <w:rsid w:val="008551FA"/>
    <w:rsid w:val="008730EA"/>
    <w:rsid w:val="008C54C8"/>
    <w:rsid w:val="008D1832"/>
    <w:rsid w:val="008D4EC5"/>
    <w:rsid w:val="008D6E46"/>
    <w:rsid w:val="008E2B6D"/>
    <w:rsid w:val="0090111A"/>
    <w:rsid w:val="00911311"/>
    <w:rsid w:val="00915100"/>
    <w:rsid w:val="00917B68"/>
    <w:rsid w:val="00933CCE"/>
    <w:rsid w:val="00936278"/>
    <w:rsid w:val="00947D9D"/>
    <w:rsid w:val="00956170"/>
    <w:rsid w:val="00956CEE"/>
    <w:rsid w:val="00957AB4"/>
    <w:rsid w:val="00960A3F"/>
    <w:rsid w:val="00960F9F"/>
    <w:rsid w:val="009768F0"/>
    <w:rsid w:val="00982AA4"/>
    <w:rsid w:val="009A2589"/>
    <w:rsid w:val="009B4A91"/>
    <w:rsid w:val="009D49FB"/>
    <w:rsid w:val="00A23361"/>
    <w:rsid w:val="00A52A8A"/>
    <w:rsid w:val="00A570E7"/>
    <w:rsid w:val="00A57B4B"/>
    <w:rsid w:val="00A81C62"/>
    <w:rsid w:val="00A84A81"/>
    <w:rsid w:val="00AD29EA"/>
    <w:rsid w:val="00AD729B"/>
    <w:rsid w:val="00AE01A7"/>
    <w:rsid w:val="00B05018"/>
    <w:rsid w:val="00B06B78"/>
    <w:rsid w:val="00B10381"/>
    <w:rsid w:val="00B138E4"/>
    <w:rsid w:val="00B509BF"/>
    <w:rsid w:val="00B9261C"/>
    <w:rsid w:val="00BA51BE"/>
    <w:rsid w:val="00BB005D"/>
    <w:rsid w:val="00BC05A4"/>
    <w:rsid w:val="00BD5E3F"/>
    <w:rsid w:val="00C24B7E"/>
    <w:rsid w:val="00C30578"/>
    <w:rsid w:val="00C53D33"/>
    <w:rsid w:val="00C54D51"/>
    <w:rsid w:val="00C55007"/>
    <w:rsid w:val="00C736B1"/>
    <w:rsid w:val="00C90DAB"/>
    <w:rsid w:val="00CA7682"/>
    <w:rsid w:val="00CD6C20"/>
    <w:rsid w:val="00CE1919"/>
    <w:rsid w:val="00CF3B55"/>
    <w:rsid w:val="00CF3C14"/>
    <w:rsid w:val="00D039EC"/>
    <w:rsid w:val="00D11F29"/>
    <w:rsid w:val="00D37380"/>
    <w:rsid w:val="00D409DF"/>
    <w:rsid w:val="00D41815"/>
    <w:rsid w:val="00D42D4F"/>
    <w:rsid w:val="00D57A6C"/>
    <w:rsid w:val="00D66AAC"/>
    <w:rsid w:val="00D70CB3"/>
    <w:rsid w:val="00D93E89"/>
    <w:rsid w:val="00D97B19"/>
    <w:rsid w:val="00DB6D87"/>
    <w:rsid w:val="00DD581C"/>
    <w:rsid w:val="00DD7A35"/>
    <w:rsid w:val="00DE1D9D"/>
    <w:rsid w:val="00DF63AD"/>
    <w:rsid w:val="00E0235D"/>
    <w:rsid w:val="00E24901"/>
    <w:rsid w:val="00E60DFB"/>
    <w:rsid w:val="00EB7283"/>
    <w:rsid w:val="00EC48FE"/>
    <w:rsid w:val="00ED3A88"/>
    <w:rsid w:val="00F0496B"/>
    <w:rsid w:val="00F21DCE"/>
    <w:rsid w:val="00F23480"/>
    <w:rsid w:val="00F27A6B"/>
    <w:rsid w:val="00F34441"/>
    <w:rsid w:val="00F83EF4"/>
    <w:rsid w:val="00F878E1"/>
    <w:rsid w:val="00F9249B"/>
    <w:rsid w:val="00F93C96"/>
    <w:rsid w:val="00F97067"/>
    <w:rsid w:val="00FA1D6E"/>
    <w:rsid w:val="00FC3636"/>
    <w:rsid w:val="00FC560C"/>
    <w:rsid w:val="00FE40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3CFA9C21-1A6C-4706-9428-42F8482E6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738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73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B63D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B63D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6D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01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01A7"/>
  </w:style>
  <w:style w:type="paragraph" w:styleId="Footer">
    <w:name w:val="footer"/>
    <w:basedOn w:val="Normal"/>
    <w:link w:val="FooterChar"/>
    <w:uiPriority w:val="99"/>
    <w:unhideWhenUsed/>
    <w:rsid w:val="00AE01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01A7"/>
  </w:style>
  <w:style w:type="paragraph" w:styleId="ListParagraph">
    <w:name w:val="List Paragraph"/>
    <w:basedOn w:val="Normal"/>
    <w:uiPriority w:val="34"/>
    <w:qFormat/>
    <w:rsid w:val="00254976"/>
    <w:pPr>
      <w:ind w:left="720"/>
      <w:contextualSpacing/>
    </w:pPr>
  </w:style>
  <w:style w:type="paragraph" w:styleId="BalloonText">
    <w:name w:val="Balloon Text"/>
    <w:basedOn w:val="Normal"/>
    <w:link w:val="BalloonTextChar"/>
    <w:uiPriority w:val="99"/>
    <w:semiHidden/>
    <w:unhideWhenUsed/>
    <w:rsid w:val="006569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69FF"/>
    <w:rPr>
      <w:rFonts w:ascii="Tahoma" w:hAnsi="Tahoma" w:cs="Tahoma"/>
      <w:sz w:val="16"/>
      <w:szCs w:val="16"/>
    </w:rPr>
  </w:style>
  <w:style w:type="paragraph" w:styleId="NormalWeb">
    <w:name w:val="Normal (Web)"/>
    <w:basedOn w:val="Normal"/>
    <w:uiPriority w:val="99"/>
    <w:semiHidden/>
    <w:unhideWhenUsed/>
    <w:rsid w:val="00C736B1"/>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650F9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50F95"/>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CE1919"/>
    <w:rPr>
      <w:color w:val="0000FF" w:themeColor="hyperlink"/>
      <w:u w:val="single"/>
    </w:rPr>
  </w:style>
  <w:style w:type="character" w:customStyle="1" w:styleId="Heading1Char">
    <w:name w:val="Heading 1 Char"/>
    <w:basedOn w:val="DefaultParagraphFont"/>
    <w:link w:val="Heading1"/>
    <w:uiPriority w:val="9"/>
    <w:rsid w:val="0027385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7385D"/>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3E3DE8"/>
    <w:pPr>
      <w:spacing w:after="0" w:line="240" w:lineRule="auto"/>
    </w:pPr>
  </w:style>
  <w:style w:type="character" w:customStyle="1" w:styleId="Heading3Char">
    <w:name w:val="Heading 3 Char"/>
    <w:basedOn w:val="DefaultParagraphFont"/>
    <w:link w:val="Heading3"/>
    <w:uiPriority w:val="9"/>
    <w:rsid w:val="002B63D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B63D6"/>
    <w:rPr>
      <w:rFonts w:asciiTheme="majorHAnsi" w:eastAsiaTheme="majorEastAsia" w:hAnsiTheme="majorHAnsi" w:cstheme="majorBidi"/>
      <w:b/>
      <w:bCs/>
      <w:i/>
      <w:iCs/>
      <w:color w:val="4F81BD" w:themeColor="accent1"/>
    </w:rPr>
  </w:style>
  <w:style w:type="paragraph" w:customStyle="1" w:styleId="level1">
    <w:name w:val="level1"/>
    <w:basedOn w:val="Normal"/>
    <w:rsid w:val="00F9249B"/>
    <w:pPr>
      <w:spacing w:after="0" w:line="240" w:lineRule="auto"/>
    </w:pPr>
    <w:rPr>
      <w:rFonts w:ascii="Arial" w:eastAsia="Times New Roman" w:hAnsi="Arial" w:cs="Arial"/>
      <w:color w:val="000000"/>
      <w:sz w:val="16"/>
      <w:szCs w:val="16"/>
    </w:rPr>
  </w:style>
  <w:style w:type="paragraph" w:styleId="TOCHeading">
    <w:name w:val="TOC Heading"/>
    <w:basedOn w:val="Heading1"/>
    <w:next w:val="Normal"/>
    <w:uiPriority w:val="39"/>
    <w:semiHidden/>
    <w:unhideWhenUsed/>
    <w:qFormat/>
    <w:rsid w:val="00911311"/>
    <w:pPr>
      <w:outlineLvl w:val="9"/>
    </w:pPr>
    <w:rPr>
      <w:lang w:eastAsia="ja-JP"/>
    </w:rPr>
  </w:style>
  <w:style w:type="paragraph" w:styleId="TOC1">
    <w:name w:val="toc 1"/>
    <w:basedOn w:val="Normal"/>
    <w:next w:val="Normal"/>
    <w:autoRedefine/>
    <w:uiPriority w:val="39"/>
    <w:unhideWhenUsed/>
    <w:qFormat/>
    <w:rsid w:val="00911311"/>
    <w:pPr>
      <w:spacing w:after="100"/>
    </w:pPr>
  </w:style>
  <w:style w:type="paragraph" w:styleId="TOC2">
    <w:name w:val="toc 2"/>
    <w:basedOn w:val="Normal"/>
    <w:next w:val="Normal"/>
    <w:autoRedefine/>
    <w:uiPriority w:val="39"/>
    <w:unhideWhenUsed/>
    <w:qFormat/>
    <w:rsid w:val="00911311"/>
    <w:pPr>
      <w:spacing w:after="100"/>
      <w:ind w:left="220"/>
    </w:pPr>
  </w:style>
  <w:style w:type="paragraph" w:styleId="TOC3">
    <w:name w:val="toc 3"/>
    <w:basedOn w:val="Normal"/>
    <w:next w:val="Normal"/>
    <w:autoRedefine/>
    <w:uiPriority w:val="39"/>
    <w:semiHidden/>
    <w:unhideWhenUsed/>
    <w:qFormat/>
    <w:rsid w:val="00A52A8A"/>
    <w:pPr>
      <w:spacing w:after="100"/>
      <w:ind w:left="440"/>
    </w:pPr>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17251">
      <w:bodyDiv w:val="1"/>
      <w:marLeft w:val="0"/>
      <w:marRight w:val="0"/>
      <w:marTop w:val="0"/>
      <w:marBottom w:val="0"/>
      <w:divBdr>
        <w:top w:val="none" w:sz="0" w:space="0" w:color="auto"/>
        <w:left w:val="none" w:sz="0" w:space="0" w:color="auto"/>
        <w:bottom w:val="none" w:sz="0" w:space="0" w:color="auto"/>
        <w:right w:val="none" w:sz="0" w:space="0" w:color="auto"/>
      </w:divBdr>
    </w:div>
    <w:div w:id="132140905">
      <w:bodyDiv w:val="1"/>
      <w:marLeft w:val="0"/>
      <w:marRight w:val="0"/>
      <w:marTop w:val="0"/>
      <w:marBottom w:val="0"/>
      <w:divBdr>
        <w:top w:val="none" w:sz="0" w:space="0" w:color="auto"/>
        <w:left w:val="none" w:sz="0" w:space="0" w:color="auto"/>
        <w:bottom w:val="none" w:sz="0" w:space="0" w:color="auto"/>
        <w:right w:val="none" w:sz="0" w:space="0" w:color="auto"/>
      </w:divBdr>
    </w:div>
    <w:div w:id="1121807772">
      <w:bodyDiv w:val="1"/>
      <w:marLeft w:val="0"/>
      <w:marRight w:val="0"/>
      <w:marTop w:val="0"/>
      <w:marBottom w:val="0"/>
      <w:divBdr>
        <w:top w:val="none" w:sz="0" w:space="0" w:color="auto"/>
        <w:left w:val="none" w:sz="0" w:space="0" w:color="auto"/>
        <w:bottom w:val="none" w:sz="0" w:space="0" w:color="auto"/>
        <w:right w:val="none" w:sz="0" w:space="0" w:color="auto"/>
      </w:divBdr>
      <w:divsChild>
        <w:div w:id="1042293254">
          <w:marLeft w:val="734"/>
          <w:marRight w:val="0"/>
          <w:marTop w:val="400"/>
          <w:marBottom w:val="0"/>
          <w:divBdr>
            <w:top w:val="none" w:sz="0" w:space="0" w:color="auto"/>
            <w:left w:val="none" w:sz="0" w:space="0" w:color="auto"/>
            <w:bottom w:val="none" w:sz="0" w:space="0" w:color="auto"/>
            <w:right w:val="none" w:sz="0" w:space="0" w:color="auto"/>
          </w:divBdr>
        </w:div>
        <w:div w:id="622420337">
          <w:marLeft w:val="734"/>
          <w:marRight w:val="0"/>
          <w:marTop w:val="400"/>
          <w:marBottom w:val="0"/>
          <w:divBdr>
            <w:top w:val="none" w:sz="0" w:space="0" w:color="auto"/>
            <w:left w:val="none" w:sz="0" w:space="0" w:color="auto"/>
            <w:bottom w:val="none" w:sz="0" w:space="0" w:color="auto"/>
            <w:right w:val="none" w:sz="0" w:space="0" w:color="auto"/>
          </w:divBdr>
        </w:div>
      </w:divsChild>
    </w:div>
    <w:div w:id="1391614321">
      <w:bodyDiv w:val="1"/>
      <w:marLeft w:val="0"/>
      <w:marRight w:val="0"/>
      <w:marTop w:val="600"/>
      <w:marBottom w:val="300"/>
      <w:divBdr>
        <w:top w:val="none" w:sz="0" w:space="0" w:color="auto"/>
        <w:left w:val="none" w:sz="0" w:space="0" w:color="auto"/>
        <w:bottom w:val="none" w:sz="0" w:space="0" w:color="auto"/>
        <w:right w:val="none" w:sz="0" w:space="0" w:color="auto"/>
      </w:divBdr>
      <w:divsChild>
        <w:div w:id="1363021363">
          <w:marLeft w:val="0"/>
          <w:marRight w:val="0"/>
          <w:marTop w:val="0"/>
          <w:marBottom w:val="0"/>
          <w:divBdr>
            <w:top w:val="single" w:sz="48" w:space="0" w:color="330000"/>
            <w:left w:val="single" w:sz="48" w:space="0" w:color="330000"/>
            <w:bottom w:val="single" w:sz="48" w:space="0" w:color="330000"/>
            <w:right w:val="single" w:sz="48" w:space="0" w:color="330000"/>
          </w:divBdr>
          <w:divsChild>
            <w:div w:id="46413766">
              <w:marLeft w:val="225"/>
              <w:marRight w:val="225"/>
              <w:marTop w:val="225"/>
              <w:marBottom w:val="225"/>
              <w:divBdr>
                <w:top w:val="none" w:sz="0" w:space="0" w:color="auto"/>
                <w:left w:val="none" w:sz="0" w:space="0" w:color="auto"/>
                <w:bottom w:val="none" w:sz="0" w:space="0" w:color="auto"/>
                <w:right w:val="none" w:sz="0" w:space="0" w:color="auto"/>
              </w:divBdr>
              <w:divsChild>
                <w:div w:id="113447824">
                  <w:marLeft w:val="0"/>
                  <w:marRight w:val="0"/>
                  <w:marTop w:val="0"/>
                  <w:marBottom w:val="0"/>
                  <w:divBdr>
                    <w:top w:val="none" w:sz="0" w:space="0" w:color="auto"/>
                    <w:left w:val="none" w:sz="0" w:space="0" w:color="auto"/>
                    <w:bottom w:val="none" w:sz="0" w:space="0" w:color="auto"/>
                    <w:right w:val="none" w:sz="0" w:space="0" w:color="auto"/>
                  </w:divBdr>
                  <w:divsChild>
                    <w:div w:id="792946448">
                      <w:marLeft w:val="0"/>
                      <w:marRight w:val="0"/>
                      <w:marTop w:val="0"/>
                      <w:marBottom w:val="0"/>
                      <w:divBdr>
                        <w:top w:val="none" w:sz="0" w:space="0" w:color="auto"/>
                        <w:left w:val="none" w:sz="0" w:space="0" w:color="auto"/>
                        <w:bottom w:val="none" w:sz="0" w:space="0" w:color="auto"/>
                        <w:right w:val="none" w:sz="0" w:space="0" w:color="auto"/>
                      </w:divBdr>
                      <w:divsChild>
                        <w:div w:id="1897232130">
                          <w:marLeft w:val="0"/>
                          <w:marRight w:val="0"/>
                          <w:marTop w:val="0"/>
                          <w:marBottom w:val="0"/>
                          <w:divBdr>
                            <w:top w:val="none" w:sz="0" w:space="0" w:color="auto"/>
                            <w:left w:val="none" w:sz="0" w:space="0" w:color="auto"/>
                            <w:bottom w:val="none" w:sz="0" w:space="0" w:color="auto"/>
                            <w:right w:val="none" w:sz="0" w:space="0" w:color="auto"/>
                          </w:divBdr>
                        </w:div>
                        <w:div w:id="1964536518">
                          <w:marLeft w:val="0"/>
                          <w:marRight w:val="0"/>
                          <w:marTop w:val="0"/>
                          <w:marBottom w:val="0"/>
                          <w:divBdr>
                            <w:top w:val="none" w:sz="0" w:space="0" w:color="auto"/>
                            <w:left w:val="none" w:sz="0" w:space="0" w:color="auto"/>
                            <w:bottom w:val="none" w:sz="0" w:space="0" w:color="auto"/>
                            <w:right w:val="none" w:sz="0" w:space="0" w:color="auto"/>
                          </w:divBdr>
                          <w:divsChild>
                            <w:div w:id="68027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8200101">
      <w:bodyDiv w:val="1"/>
      <w:marLeft w:val="0"/>
      <w:marRight w:val="0"/>
      <w:marTop w:val="0"/>
      <w:marBottom w:val="0"/>
      <w:divBdr>
        <w:top w:val="none" w:sz="0" w:space="0" w:color="auto"/>
        <w:left w:val="none" w:sz="0" w:space="0" w:color="auto"/>
        <w:bottom w:val="none" w:sz="0" w:space="0" w:color="auto"/>
        <w:right w:val="none" w:sz="0" w:space="0" w:color="auto"/>
      </w:divBdr>
      <w:divsChild>
        <w:div w:id="926688707">
          <w:marLeft w:val="734"/>
          <w:marRight w:val="0"/>
          <w:marTop w:val="400"/>
          <w:marBottom w:val="0"/>
          <w:divBdr>
            <w:top w:val="none" w:sz="0" w:space="0" w:color="auto"/>
            <w:left w:val="none" w:sz="0" w:space="0" w:color="auto"/>
            <w:bottom w:val="none" w:sz="0" w:space="0" w:color="auto"/>
            <w:right w:val="none" w:sz="0" w:space="0" w:color="auto"/>
          </w:divBdr>
        </w:div>
        <w:div w:id="925843342">
          <w:marLeft w:val="734"/>
          <w:marRight w:val="0"/>
          <w:marTop w:val="400"/>
          <w:marBottom w:val="0"/>
          <w:divBdr>
            <w:top w:val="none" w:sz="0" w:space="0" w:color="auto"/>
            <w:left w:val="none" w:sz="0" w:space="0" w:color="auto"/>
            <w:bottom w:val="none" w:sz="0" w:space="0" w:color="auto"/>
            <w:right w:val="none" w:sz="0" w:space="0" w:color="auto"/>
          </w:divBdr>
        </w:div>
        <w:div w:id="1829245056">
          <w:marLeft w:val="734"/>
          <w:marRight w:val="0"/>
          <w:marTop w:val="400"/>
          <w:marBottom w:val="0"/>
          <w:divBdr>
            <w:top w:val="none" w:sz="0" w:space="0" w:color="auto"/>
            <w:left w:val="none" w:sz="0" w:space="0" w:color="auto"/>
            <w:bottom w:val="none" w:sz="0" w:space="0" w:color="auto"/>
            <w:right w:val="none" w:sz="0" w:space="0" w:color="auto"/>
          </w:divBdr>
        </w:div>
        <w:div w:id="563179117">
          <w:marLeft w:val="734"/>
          <w:marRight w:val="0"/>
          <w:marTop w:val="400"/>
          <w:marBottom w:val="0"/>
          <w:divBdr>
            <w:top w:val="none" w:sz="0" w:space="0" w:color="auto"/>
            <w:left w:val="none" w:sz="0" w:space="0" w:color="auto"/>
            <w:bottom w:val="none" w:sz="0" w:space="0" w:color="auto"/>
            <w:right w:val="none" w:sz="0" w:space="0" w:color="auto"/>
          </w:divBdr>
        </w:div>
        <w:div w:id="712653017">
          <w:marLeft w:val="734"/>
          <w:marRight w:val="0"/>
          <w:marTop w:val="400"/>
          <w:marBottom w:val="0"/>
          <w:divBdr>
            <w:top w:val="none" w:sz="0" w:space="0" w:color="auto"/>
            <w:left w:val="none" w:sz="0" w:space="0" w:color="auto"/>
            <w:bottom w:val="none" w:sz="0" w:space="0" w:color="auto"/>
            <w:right w:val="none" w:sz="0" w:space="0" w:color="auto"/>
          </w:divBdr>
        </w:div>
        <w:div w:id="784076970">
          <w:marLeft w:val="734"/>
          <w:marRight w:val="0"/>
          <w:marTop w:val="400"/>
          <w:marBottom w:val="0"/>
          <w:divBdr>
            <w:top w:val="none" w:sz="0" w:space="0" w:color="auto"/>
            <w:left w:val="none" w:sz="0" w:space="0" w:color="auto"/>
            <w:bottom w:val="none" w:sz="0" w:space="0" w:color="auto"/>
            <w:right w:val="none" w:sz="0" w:space="0" w:color="auto"/>
          </w:divBdr>
        </w:div>
        <w:div w:id="11343803">
          <w:marLeft w:val="734"/>
          <w:marRight w:val="0"/>
          <w:marTop w:val="400"/>
          <w:marBottom w:val="0"/>
          <w:divBdr>
            <w:top w:val="none" w:sz="0" w:space="0" w:color="auto"/>
            <w:left w:val="none" w:sz="0" w:space="0" w:color="auto"/>
            <w:bottom w:val="none" w:sz="0" w:space="0" w:color="auto"/>
            <w:right w:val="none" w:sz="0" w:space="0" w:color="auto"/>
          </w:divBdr>
        </w:div>
      </w:divsChild>
    </w:div>
    <w:div w:id="2096628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episcopalnet.org/READINGS/Basil/Bhs/index.html" TargetMode="External"/><Relationship Id="rId18" Type="http://schemas.openxmlformats.org/officeDocument/2006/relationships/image" Target="media/image8.png"/><Relationship Id="rId26" Type="http://schemas.openxmlformats.org/officeDocument/2006/relationships/hyperlink" Target="http://www.orthodoxprayer.org/Lords_Prayer.html" TargetMode="External"/><Relationship Id="rId3" Type="http://schemas.openxmlformats.org/officeDocument/2006/relationships/styles" Target="styles.xml"/><Relationship Id="rId21" Type="http://schemas.openxmlformats.org/officeDocument/2006/relationships/hyperlink" Target="http://www.orthodoxprayer.org/Lords_Prayer.html" TargetMode="External"/><Relationship Id="rId7" Type="http://schemas.openxmlformats.org/officeDocument/2006/relationships/endnotes" Target="endnotes.xml"/><Relationship Id="rId12" Type="http://schemas.openxmlformats.org/officeDocument/2006/relationships/hyperlink" Target="http://www.orthodoxprayer.org/Lords_Prayer.html" TargetMode="External"/><Relationship Id="rId17" Type="http://schemas.openxmlformats.org/officeDocument/2006/relationships/image" Target="media/image7.jpe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hyperlink" Target="http://www.orthodoxprayer.org/Lords_Prayer.html" TargetMode="External"/><Relationship Id="rId20" Type="http://schemas.openxmlformats.org/officeDocument/2006/relationships/image" Target="media/image10.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www.antiochian.org/node/17560"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1.jpeg"/><Relationship Id="rId28" Type="http://schemas.openxmlformats.org/officeDocument/2006/relationships/image" Target="media/image14.jpeg"/><Relationship Id="rId10" Type="http://schemas.openxmlformats.org/officeDocument/2006/relationships/image" Target="media/image3.jpeg"/><Relationship Id="rId19" Type="http://schemas.openxmlformats.org/officeDocument/2006/relationships/image" Target="media/image9.jpeg"/><Relationship Id="rId31" Type="http://schemas.openxmlformats.org/officeDocument/2006/relationships/theme" Target="theme/theme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jpeg"/><Relationship Id="rId22" Type="http://schemas.openxmlformats.org/officeDocument/2006/relationships/hyperlink" Target="http://antiochian.org/assets/images/St.PhotinitheSamaritanWoman_CFC2/clip_image002.jpg" TargetMode="External"/><Relationship Id="rId27" Type="http://schemas.openxmlformats.org/officeDocument/2006/relationships/image" Target="media/image13.wmf"/><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9AD38D-01FA-4A16-AC93-EF06F1C53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8893</Words>
  <Characters>50691</Characters>
  <Application>Microsoft Office Word</Application>
  <DocSecurity>0</DocSecurity>
  <Lines>422</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Koscinski</dc:creator>
  <cp:keywords/>
  <dc:description/>
  <cp:lastModifiedBy>Mark Koscinski</cp:lastModifiedBy>
  <cp:revision>2</cp:revision>
  <cp:lastPrinted>2013-02-19T16:12:00Z</cp:lastPrinted>
  <dcterms:created xsi:type="dcterms:W3CDTF">2018-06-24T14:13:00Z</dcterms:created>
  <dcterms:modified xsi:type="dcterms:W3CDTF">2018-06-24T14:13:00Z</dcterms:modified>
</cp:coreProperties>
</file>